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F977" w14:textId="77777777" w:rsidR="0026748D" w:rsidRPr="0026748D" w:rsidRDefault="00190D64" w:rsidP="0026748D">
      <w:pPr>
        <w:pStyle w:val="berschrift1"/>
        <w:jc w:val="center"/>
        <w:rPr>
          <w:rFonts w:ascii="Times New Roman" w:hAnsi="Times New Roman" w:cs="Times New Roman"/>
          <w:sz w:val="28"/>
          <w:szCs w:val="28"/>
        </w:rPr>
      </w:pPr>
      <w:r w:rsidRPr="0026748D">
        <w:rPr>
          <w:rFonts w:ascii="Times New Roman" w:hAnsi="Times New Roman" w:cs="Times New Roman"/>
          <w:sz w:val="28"/>
          <w:szCs w:val="28"/>
        </w:rPr>
        <w:t xml:space="preserve">Einheitliche </w:t>
      </w:r>
      <w:r w:rsidR="002E5F51" w:rsidRPr="0026748D">
        <w:rPr>
          <w:rFonts w:ascii="Times New Roman" w:hAnsi="Times New Roman" w:cs="Times New Roman"/>
          <w:sz w:val="28"/>
          <w:szCs w:val="28"/>
        </w:rPr>
        <w:t>Ankündigung der Lehrv</w:t>
      </w:r>
      <w:r w:rsidRPr="0026748D">
        <w:rPr>
          <w:rFonts w:ascii="Times New Roman" w:hAnsi="Times New Roman" w:cs="Times New Roman"/>
          <w:sz w:val="28"/>
          <w:szCs w:val="28"/>
        </w:rPr>
        <w:t>eranstaltung</w:t>
      </w:r>
      <w:r w:rsidR="002E5F51" w:rsidRPr="0026748D">
        <w:rPr>
          <w:rFonts w:ascii="Times New Roman" w:hAnsi="Times New Roman" w:cs="Times New Roman"/>
          <w:sz w:val="28"/>
          <w:szCs w:val="28"/>
        </w:rPr>
        <w:t xml:space="preserve">en </w:t>
      </w:r>
      <w:r w:rsidR="00453DCD" w:rsidRPr="0026748D">
        <w:rPr>
          <w:rFonts w:ascii="Times New Roman" w:hAnsi="Times New Roman" w:cs="Times New Roman"/>
          <w:sz w:val="28"/>
          <w:szCs w:val="28"/>
        </w:rPr>
        <w:br/>
      </w:r>
      <w:r w:rsidRPr="0026748D">
        <w:rPr>
          <w:rFonts w:ascii="Times New Roman" w:hAnsi="Times New Roman" w:cs="Times New Roman"/>
          <w:sz w:val="28"/>
          <w:szCs w:val="28"/>
        </w:rPr>
        <w:t>für de</w:t>
      </w:r>
      <w:r w:rsidR="002E5F51" w:rsidRPr="0026748D">
        <w:rPr>
          <w:rFonts w:ascii="Times New Roman" w:hAnsi="Times New Roman" w:cs="Times New Roman"/>
          <w:sz w:val="28"/>
          <w:szCs w:val="28"/>
        </w:rPr>
        <w:t>n</w:t>
      </w:r>
      <w:r w:rsidRPr="0026748D">
        <w:rPr>
          <w:rFonts w:ascii="Times New Roman" w:hAnsi="Times New Roman" w:cs="Times New Roman"/>
          <w:sz w:val="28"/>
          <w:szCs w:val="28"/>
        </w:rPr>
        <w:t xml:space="preserve"> </w:t>
      </w:r>
      <w:r w:rsidR="00CC5D30" w:rsidRPr="0026748D">
        <w:rPr>
          <w:rFonts w:ascii="Times New Roman" w:hAnsi="Times New Roman" w:cs="Times New Roman"/>
          <w:sz w:val="28"/>
          <w:szCs w:val="28"/>
        </w:rPr>
        <w:t>Bachelor-</w:t>
      </w:r>
      <w:r w:rsidRPr="0026748D">
        <w:rPr>
          <w:rFonts w:ascii="Times New Roman" w:hAnsi="Times New Roman" w:cs="Times New Roman"/>
          <w:sz w:val="28"/>
          <w:szCs w:val="28"/>
        </w:rPr>
        <w:t>,</w:t>
      </w:r>
      <w:r w:rsidR="00453DCD" w:rsidRPr="0026748D">
        <w:rPr>
          <w:rFonts w:ascii="Times New Roman" w:hAnsi="Times New Roman" w:cs="Times New Roman"/>
          <w:sz w:val="28"/>
          <w:szCs w:val="28"/>
        </w:rPr>
        <w:t xml:space="preserve"> </w:t>
      </w:r>
      <w:r w:rsidRPr="0026748D">
        <w:rPr>
          <w:rFonts w:ascii="Times New Roman" w:hAnsi="Times New Roman" w:cs="Times New Roman"/>
          <w:sz w:val="28"/>
          <w:szCs w:val="28"/>
        </w:rPr>
        <w:t>Master- und Ph.D.-Studieng</w:t>
      </w:r>
      <w:r w:rsidR="002E5F51" w:rsidRPr="0026748D">
        <w:rPr>
          <w:rFonts w:ascii="Times New Roman" w:hAnsi="Times New Roman" w:cs="Times New Roman"/>
          <w:sz w:val="28"/>
          <w:szCs w:val="28"/>
        </w:rPr>
        <w:t>a</w:t>
      </w:r>
      <w:r w:rsidRPr="0026748D">
        <w:rPr>
          <w:rFonts w:ascii="Times New Roman" w:hAnsi="Times New Roman" w:cs="Times New Roman"/>
          <w:sz w:val="28"/>
          <w:szCs w:val="28"/>
        </w:rPr>
        <w:t xml:space="preserve">ng </w:t>
      </w:r>
      <w:r w:rsidR="00CC5D30" w:rsidRPr="0026748D">
        <w:rPr>
          <w:rFonts w:ascii="Times New Roman" w:hAnsi="Times New Roman" w:cs="Times New Roman"/>
          <w:sz w:val="28"/>
          <w:szCs w:val="28"/>
        </w:rPr>
        <w:t>der Abteilung VWL</w:t>
      </w:r>
    </w:p>
    <w:p w14:paraId="5910F877" w14:textId="61D4923C" w:rsidR="00697380" w:rsidRDefault="00256FFA" w:rsidP="00436465">
      <w:pPr>
        <w:spacing w:before="480"/>
        <w:rPr>
          <w:rFonts w:ascii="Times New Roman" w:hAnsi="Times New Roman"/>
          <w:b/>
          <w:sz w:val="24"/>
          <w:szCs w:val="24"/>
        </w:rPr>
      </w:pPr>
      <w:r>
        <w:rPr>
          <w:rFonts w:ascii="Times New Roman" w:hAnsi="Times New Roman"/>
          <w:sz w:val="24"/>
          <w:szCs w:val="24"/>
        </w:rPr>
        <w:t xml:space="preserve">Nachfolgend </w:t>
      </w:r>
      <w:r w:rsidR="000661B5">
        <w:rPr>
          <w:rFonts w:ascii="Times New Roman" w:hAnsi="Times New Roman"/>
          <w:sz w:val="24"/>
          <w:szCs w:val="24"/>
        </w:rPr>
        <w:t xml:space="preserve">finden </w:t>
      </w:r>
      <w:r>
        <w:rPr>
          <w:rFonts w:ascii="Times New Roman" w:hAnsi="Times New Roman"/>
          <w:sz w:val="24"/>
          <w:szCs w:val="24"/>
        </w:rPr>
        <w:t xml:space="preserve">Sie zunächst </w:t>
      </w:r>
      <w:r w:rsidR="000661B5">
        <w:rPr>
          <w:rFonts w:ascii="Times New Roman" w:hAnsi="Times New Roman"/>
          <w:sz w:val="24"/>
          <w:szCs w:val="24"/>
        </w:rPr>
        <w:t xml:space="preserve">die Maske für </w:t>
      </w:r>
      <w:r w:rsidR="00CF02EF">
        <w:rPr>
          <w:rFonts w:ascii="Times New Roman" w:hAnsi="Times New Roman"/>
          <w:sz w:val="24"/>
          <w:szCs w:val="24"/>
        </w:rPr>
        <w:t>eine</w:t>
      </w:r>
      <w:r w:rsidR="000661B5">
        <w:rPr>
          <w:rFonts w:ascii="Times New Roman" w:hAnsi="Times New Roman"/>
          <w:sz w:val="24"/>
          <w:szCs w:val="24"/>
        </w:rPr>
        <w:t xml:space="preserve"> Veranstaltungsankündigung/</w:t>
      </w:r>
      <w:r w:rsidR="00697380">
        <w:rPr>
          <w:rFonts w:ascii="Times New Roman" w:hAnsi="Times New Roman"/>
          <w:sz w:val="24"/>
          <w:szCs w:val="24"/>
        </w:rPr>
        <w:t>Modul</w:t>
      </w:r>
      <w:r w:rsidR="00453DCD">
        <w:rPr>
          <w:rFonts w:ascii="Times New Roman" w:hAnsi="Times New Roman"/>
          <w:sz w:val="24"/>
          <w:szCs w:val="24"/>
        </w:rPr>
        <w:softHyphen/>
      </w:r>
      <w:r w:rsidR="00697380">
        <w:rPr>
          <w:rFonts w:ascii="Times New Roman" w:hAnsi="Times New Roman"/>
          <w:sz w:val="24"/>
          <w:szCs w:val="24"/>
        </w:rPr>
        <w:t>beschreibung</w:t>
      </w:r>
      <w:r w:rsidR="000661B5">
        <w:rPr>
          <w:rFonts w:ascii="Times New Roman" w:hAnsi="Times New Roman"/>
          <w:sz w:val="24"/>
          <w:szCs w:val="24"/>
        </w:rPr>
        <w:t xml:space="preserve"> </w:t>
      </w:r>
      <w:r w:rsidR="00CF02EF">
        <w:rPr>
          <w:rFonts w:ascii="Times New Roman" w:hAnsi="Times New Roman"/>
          <w:sz w:val="24"/>
          <w:szCs w:val="24"/>
        </w:rPr>
        <w:t xml:space="preserve">für Bachelorveranstaltungen in </w:t>
      </w:r>
      <w:r w:rsidR="000661B5">
        <w:rPr>
          <w:rFonts w:ascii="Times New Roman" w:hAnsi="Times New Roman"/>
          <w:sz w:val="24"/>
          <w:szCs w:val="24"/>
        </w:rPr>
        <w:t>deutscher Unterrichtssprache</w:t>
      </w:r>
      <w:r w:rsidR="00697380">
        <w:rPr>
          <w:rFonts w:ascii="Times New Roman" w:hAnsi="Times New Roman"/>
          <w:sz w:val="24"/>
          <w:szCs w:val="24"/>
        </w:rPr>
        <w:t>.</w:t>
      </w:r>
      <w:r>
        <w:rPr>
          <w:rFonts w:ascii="Times New Roman" w:hAnsi="Times New Roman"/>
          <w:sz w:val="24"/>
          <w:szCs w:val="24"/>
        </w:rPr>
        <w:t xml:space="preserve"> </w:t>
      </w:r>
      <w:r w:rsidR="00CF02EF">
        <w:rPr>
          <w:rFonts w:ascii="Times New Roman" w:hAnsi="Times New Roman"/>
          <w:sz w:val="24"/>
          <w:szCs w:val="24"/>
        </w:rPr>
        <w:t xml:space="preserve">Für Bachelorveranstaltungen in englischer Sprache sowie sämtliche Veranstaltungen des Master- und Ph.D.-Programms verwenden Sie bitte die in der englischsprachigen Übersetzung dieses Texts enthaltene Maske. </w:t>
      </w:r>
      <w:r w:rsidR="000661B5">
        <w:rPr>
          <w:rFonts w:ascii="Times New Roman" w:hAnsi="Times New Roman"/>
          <w:sz w:val="24"/>
          <w:szCs w:val="24"/>
        </w:rPr>
        <w:t>Da der Darstellung der durch eine Veranstaltung vermittelten Kompetenzen eine wesentliche Bedeutung zukommt, finden Sie im Anschluss ergänzende Informationen</w:t>
      </w:r>
      <w:r w:rsidR="00D2334C">
        <w:rPr>
          <w:rFonts w:ascii="Times New Roman" w:hAnsi="Times New Roman"/>
          <w:sz w:val="24"/>
          <w:szCs w:val="24"/>
        </w:rPr>
        <w:t xml:space="preserve"> zu diesem Punkt</w:t>
      </w:r>
      <w:r w:rsidR="000661B5">
        <w:rPr>
          <w:rFonts w:ascii="Times New Roman" w:hAnsi="Times New Roman"/>
          <w:sz w:val="24"/>
          <w:szCs w:val="24"/>
        </w:rPr>
        <w:t xml:space="preserve">, </w:t>
      </w:r>
      <w:r>
        <w:rPr>
          <w:rFonts w:ascii="Times New Roman" w:hAnsi="Times New Roman"/>
          <w:sz w:val="24"/>
          <w:szCs w:val="24"/>
        </w:rPr>
        <w:t xml:space="preserve">die Ihnen hoffentlich bei der Ausformulierung der vermittelten Kompetenzen </w:t>
      </w:r>
      <w:r w:rsidR="00453DCD">
        <w:rPr>
          <w:rFonts w:ascii="Times New Roman" w:hAnsi="Times New Roman"/>
          <w:sz w:val="24"/>
          <w:szCs w:val="24"/>
        </w:rPr>
        <w:t xml:space="preserve">hilfreich </w:t>
      </w:r>
      <w:r>
        <w:rPr>
          <w:rFonts w:ascii="Times New Roman" w:hAnsi="Times New Roman"/>
          <w:sz w:val="24"/>
          <w:szCs w:val="24"/>
        </w:rPr>
        <w:t>sind</w:t>
      </w:r>
      <w:r w:rsidR="00CF02EF">
        <w:rPr>
          <w:rFonts w:ascii="Times New Roman" w:hAnsi="Times New Roman"/>
          <w:sz w:val="24"/>
          <w:szCs w:val="24"/>
        </w:rPr>
        <w:t xml:space="preserve"> und die selbstverständlich für alle drei Studienprogramme gelten</w:t>
      </w:r>
      <w:r>
        <w:rPr>
          <w:rFonts w:ascii="Times New Roman" w:hAnsi="Times New Roman"/>
          <w:sz w:val="24"/>
          <w:szCs w:val="24"/>
        </w:rPr>
        <w:t>.</w:t>
      </w:r>
    </w:p>
    <w:p w14:paraId="00FB8AD1" w14:textId="15D839C8" w:rsidR="00256FFA" w:rsidRPr="00C638ED" w:rsidRDefault="00256FFA" w:rsidP="00436465">
      <w:pPr>
        <w:pStyle w:val="Listenabsatz"/>
        <w:spacing w:before="240"/>
        <w:ind w:left="0"/>
        <w:rPr>
          <w:rFonts w:ascii="Times New Roman" w:eastAsia="Times New Roman" w:hAnsi="Times New Roman"/>
          <w:b/>
          <w:sz w:val="24"/>
        </w:rPr>
      </w:pPr>
      <w:r w:rsidRPr="00C638ED">
        <w:rPr>
          <w:rFonts w:ascii="Times New Roman" w:eastAsia="Times New Roman" w:hAnsi="Times New Roman"/>
          <w:b/>
          <w:sz w:val="24"/>
        </w:rPr>
        <w:t xml:space="preserve">Muster für den Aufbau einer </w:t>
      </w:r>
      <w:r w:rsidR="009F67D6" w:rsidRPr="00C638ED">
        <w:rPr>
          <w:rFonts w:ascii="Times New Roman" w:eastAsia="Times New Roman" w:hAnsi="Times New Roman"/>
          <w:b/>
          <w:sz w:val="24"/>
        </w:rPr>
        <w:t>Veranstaltungsankündigung/</w:t>
      </w:r>
      <w:r w:rsidRPr="00C638ED">
        <w:rPr>
          <w:rFonts w:ascii="Times New Roman" w:eastAsia="Times New Roman" w:hAnsi="Times New Roman"/>
          <w:b/>
          <w:sz w:val="24"/>
        </w:rPr>
        <w:t>Modulbeschreibung</w:t>
      </w:r>
    </w:p>
    <w:p w14:paraId="4D09344A" w14:textId="77777777" w:rsidR="00256FFA" w:rsidRPr="00436465" w:rsidRDefault="00505CA4" w:rsidP="00911524">
      <w:pPr>
        <w:pStyle w:val="Listenabsatz"/>
        <w:ind w:left="0"/>
        <w:rPr>
          <w:rFonts w:ascii="Times New Roman" w:eastAsia="Times New Roman" w:hAnsi="Times New Roman"/>
          <w:sz w:val="24"/>
        </w:rPr>
      </w:pPr>
      <w:r w:rsidRPr="00436465">
        <w:rPr>
          <w:rFonts w:ascii="Times New Roman" w:eastAsia="Times New Roman" w:hAnsi="Times New Roman"/>
          <w:sz w:val="24"/>
        </w:rPr>
        <w:t>(</w:t>
      </w:r>
      <w:r w:rsidR="00CF046F" w:rsidRPr="00436465">
        <w:rPr>
          <w:rFonts w:ascii="Times New Roman" w:eastAsia="Times New Roman" w:hAnsi="Times New Roman"/>
          <w:sz w:val="24"/>
        </w:rPr>
        <w:t>Bitte</w:t>
      </w:r>
      <w:r w:rsidRPr="00436465">
        <w:rPr>
          <w:rFonts w:ascii="Times New Roman" w:eastAsia="Times New Roman" w:hAnsi="Times New Roman"/>
          <w:sz w:val="24"/>
        </w:rPr>
        <w:t xml:space="preserve"> </w:t>
      </w:r>
      <w:r w:rsidR="00CF02EF" w:rsidRPr="00436465">
        <w:rPr>
          <w:rFonts w:ascii="Times New Roman" w:eastAsia="Times New Roman" w:hAnsi="Times New Roman"/>
          <w:sz w:val="24"/>
        </w:rPr>
        <w:t xml:space="preserve">verwenden Sie </w:t>
      </w:r>
      <w:r w:rsidRPr="00436465">
        <w:rPr>
          <w:rFonts w:ascii="Times New Roman" w:eastAsia="Times New Roman" w:hAnsi="Times New Roman"/>
          <w:sz w:val="24"/>
        </w:rPr>
        <w:t xml:space="preserve">dieses Muster </w:t>
      </w:r>
      <w:r w:rsidR="00CF02EF" w:rsidRPr="00436465">
        <w:rPr>
          <w:rFonts w:ascii="Times New Roman" w:eastAsia="Times New Roman" w:hAnsi="Times New Roman"/>
          <w:sz w:val="24"/>
        </w:rPr>
        <w:t>ausschließlich für Bachelorveranstaltungen in deutscher Sprache</w:t>
      </w:r>
      <w:r w:rsidRPr="00436465">
        <w:rPr>
          <w:rFonts w:ascii="Times New Roman" w:eastAsia="Times New Roman" w:hAnsi="Times New Roman"/>
          <w:sz w:val="24"/>
        </w:rPr>
        <w:t>)</w:t>
      </w:r>
    </w:p>
    <w:p w14:paraId="7527D5D8" w14:textId="5F2044B1" w:rsidR="003F7F2F" w:rsidRPr="00911524" w:rsidRDefault="003F7F2F" w:rsidP="00911524">
      <w:pPr>
        <w:pStyle w:val="Listenabsatz"/>
        <w:ind w:left="0"/>
        <w:rPr>
          <w:rFonts w:ascii="Times New Roman" w:eastAsia="Times New Roman" w:hAnsi="Times New Roman"/>
          <w:sz w:val="24"/>
          <w:lang w:val="en-US"/>
        </w:rPr>
      </w:pPr>
      <w:r w:rsidRPr="00911524">
        <w:rPr>
          <w:rFonts w:ascii="Times New Roman" w:eastAsia="Times New Roman" w:hAnsi="Times New Roman"/>
          <w:b/>
          <w:sz w:val="24"/>
          <w:lang w:val="en-US"/>
        </w:rPr>
        <w:t xml:space="preserve">Titel des </w:t>
      </w:r>
      <w:proofErr w:type="spellStart"/>
      <w:r w:rsidRPr="00911524">
        <w:rPr>
          <w:rFonts w:ascii="Times New Roman" w:eastAsia="Times New Roman" w:hAnsi="Times New Roman"/>
          <w:b/>
          <w:sz w:val="24"/>
          <w:lang w:val="en-US"/>
        </w:rPr>
        <w:t>Moduls</w:t>
      </w:r>
      <w:proofErr w:type="spellEnd"/>
      <w:r w:rsidRPr="00911524">
        <w:rPr>
          <w:rFonts w:ascii="Times New Roman" w:eastAsia="Times New Roman" w:hAnsi="Times New Roman"/>
          <w:b/>
          <w:sz w:val="24"/>
          <w:lang w:val="en-US"/>
        </w:rPr>
        <w:t>:</w:t>
      </w:r>
      <w:r w:rsidRPr="00911524">
        <w:rPr>
          <w:rFonts w:ascii="Times New Roman" w:eastAsia="Times New Roman" w:hAnsi="Times New Roman"/>
          <w:sz w:val="24"/>
          <w:lang w:val="en-US"/>
        </w:rPr>
        <w:t xml:space="preserve"> </w:t>
      </w:r>
      <w:proofErr w:type="spellStart"/>
      <w:r w:rsidRPr="00911524">
        <w:rPr>
          <w:rFonts w:ascii="Times New Roman" w:eastAsia="Times New Roman" w:hAnsi="Times New Roman"/>
          <w:sz w:val="24"/>
          <w:lang w:val="en-US"/>
        </w:rPr>
        <w:t>deutscher</w:t>
      </w:r>
      <w:proofErr w:type="spellEnd"/>
      <w:r w:rsidRPr="00911524">
        <w:rPr>
          <w:rFonts w:ascii="Times New Roman" w:eastAsia="Times New Roman" w:hAnsi="Times New Roman"/>
          <w:sz w:val="24"/>
          <w:lang w:val="en-US"/>
        </w:rPr>
        <w:t xml:space="preserve"> Titel</w:t>
      </w:r>
    </w:p>
    <w:p w14:paraId="1443B868" w14:textId="232D7AE9" w:rsidR="003F7F2F" w:rsidRPr="00911524" w:rsidRDefault="003F7F2F" w:rsidP="00911524">
      <w:pPr>
        <w:pStyle w:val="Listenabsatz"/>
        <w:ind w:left="0"/>
        <w:rPr>
          <w:rFonts w:ascii="Times New Roman" w:eastAsia="Times New Roman" w:hAnsi="Times New Roman"/>
          <w:sz w:val="24"/>
          <w:lang w:val="en-US"/>
        </w:rPr>
      </w:pPr>
      <w:r w:rsidRPr="00C638ED">
        <w:rPr>
          <w:rFonts w:ascii="Times New Roman" w:eastAsia="Times New Roman" w:hAnsi="Times New Roman"/>
          <w:b/>
          <w:sz w:val="24"/>
        </w:rPr>
        <w:t>Art und Verwendbarkeit des Moduls:</w:t>
      </w:r>
      <w:r w:rsidRPr="00C638ED">
        <w:rPr>
          <w:rFonts w:ascii="Times New Roman" w:eastAsia="Times New Roman" w:hAnsi="Times New Roman"/>
          <w:sz w:val="24"/>
        </w:rPr>
        <w:t xml:space="preserve"> Pflicht- oder Wahlveranstaltung im Bachelor-Studiengang Volkswirtschaftslehre + ggf. </w:t>
      </w:r>
      <w:proofErr w:type="spellStart"/>
      <w:r w:rsidRPr="00911524">
        <w:rPr>
          <w:rFonts w:ascii="Times New Roman" w:eastAsia="Times New Roman" w:hAnsi="Times New Roman"/>
          <w:sz w:val="24"/>
          <w:lang w:val="en-US"/>
        </w:rPr>
        <w:t>Exporte</w:t>
      </w:r>
      <w:proofErr w:type="spellEnd"/>
    </w:p>
    <w:p w14:paraId="050627DB" w14:textId="398DD406" w:rsidR="003F7F2F" w:rsidRPr="00381843" w:rsidRDefault="003F7F2F" w:rsidP="00911524">
      <w:pPr>
        <w:pStyle w:val="Listenabsatz"/>
        <w:ind w:left="0"/>
        <w:rPr>
          <w:rFonts w:ascii="Times New Roman" w:eastAsia="Times New Roman" w:hAnsi="Times New Roman"/>
          <w:sz w:val="24"/>
        </w:rPr>
      </w:pPr>
      <w:r w:rsidRPr="00381843">
        <w:rPr>
          <w:rFonts w:ascii="Times New Roman" w:eastAsia="Times New Roman" w:hAnsi="Times New Roman"/>
          <w:b/>
          <w:sz w:val="24"/>
        </w:rPr>
        <w:t>Modulverantwortlich:</w:t>
      </w:r>
      <w:r w:rsidRPr="00381843">
        <w:rPr>
          <w:rFonts w:ascii="Times New Roman" w:eastAsia="Times New Roman" w:hAnsi="Times New Roman"/>
          <w:sz w:val="24"/>
        </w:rPr>
        <w:t xml:space="preserve"> </w:t>
      </w:r>
      <w:r w:rsidR="00381843" w:rsidRPr="00381843">
        <w:rPr>
          <w:rFonts w:ascii="Times New Roman" w:eastAsia="Times New Roman" w:hAnsi="Times New Roman"/>
          <w:sz w:val="24"/>
        </w:rPr>
        <w:t xml:space="preserve">Akademischer </w:t>
      </w:r>
      <w:r w:rsidR="00911524" w:rsidRPr="00381843">
        <w:rPr>
          <w:rFonts w:ascii="Times New Roman" w:eastAsia="Times New Roman" w:hAnsi="Times New Roman"/>
          <w:sz w:val="24"/>
        </w:rPr>
        <w:t>Titel und Name</w:t>
      </w:r>
    </w:p>
    <w:p w14:paraId="5833A744" w14:textId="3A218775" w:rsidR="00911524" w:rsidRDefault="00911524"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t>Turnus des Angebots:</w:t>
      </w:r>
      <w:r w:rsidRPr="00911524">
        <w:rPr>
          <w:rFonts w:ascii="Times New Roman" w:eastAsia="Times New Roman" w:hAnsi="Times New Roman"/>
          <w:sz w:val="24"/>
        </w:rPr>
        <w:t xml:space="preserve"> jedes Semester/jedes Herbstsemester/ein</w:t>
      </w:r>
      <w:r>
        <w:rPr>
          <w:rFonts w:ascii="Times New Roman" w:eastAsia="Times New Roman" w:hAnsi="Times New Roman"/>
          <w:sz w:val="24"/>
        </w:rPr>
        <w:t>mal pro Jahr/</w:t>
      </w:r>
      <w:r w:rsidR="00381843">
        <w:rPr>
          <w:rFonts w:ascii="Times New Roman" w:eastAsia="Times New Roman" w:hAnsi="Times New Roman"/>
          <w:sz w:val="24"/>
        </w:rPr>
        <w:t>unregelmäßig</w:t>
      </w:r>
      <w:r>
        <w:rPr>
          <w:rFonts w:ascii="Times New Roman" w:eastAsia="Times New Roman" w:hAnsi="Times New Roman"/>
          <w:sz w:val="24"/>
        </w:rPr>
        <w:t xml:space="preserve"> etc.</w:t>
      </w:r>
    </w:p>
    <w:p w14:paraId="50A4CA12" w14:textId="77777777" w:rsidR="00561078" w:rsidRPr="00911524" w:rsidRDefault="00561078" w:rsidP="00911524">
      <w:pPr>
        <w:pStyle w:val="Listenabsatz"/>
        <w:ind w:left="0"/>
        <w:rPr>
          <w:rFonts w:ascii="Times New Roman" w:eastAsia="Times New Roman" w:hAnsi="Times New Roman"/>
          <w:sz w:val="24"/>
        </w:rPr>
      </w:pPr>
      <w:r w:rsidRPr="00C638ED">
        <w:rPr>
          <w:rFonts w:ascii="Times New Roman" w:eastAsia="Times New Roman" w:hAnsi="Times New Roman"/>
          <w:b/>
          <w:bCs/>
          <w:sz w:val="24"/>
        </w:rPr>
        <w:t>Dauer:</w:t>
      </w:r>
      <w:r>
        <w:rPr>
          <w:rFonts w:ascii="Times New Roman" w:eastAsia="Times New Roman" w:hAnsi="Times New Roman"/>
          <w:sz w:val="24"/>
        </w:rPr>
        <w:t xml:space="preserve"> z. B. 1 Semester</w:t>
      </w:r>
    </w:p>
    <w:p w14:paraId="5CE903BB" w14:textId="77777777" w:rsidR="003F7F2F" w:rsidRPr="00911524" w:rsidRDefault="003F7F2F"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t>ECTS-Punkte:</w:t>
      </w:r>
      <w:r w:rsidRPr="00911524">
        <w:rPr>
          <w:rFonts w:ascii="Times New Roman" w:eastAsia="Times New Roman" w:hAnsi="Times New Roman"/>
          <w:sz w:val="24"/>
        </w:rPr>
        <w:t xml:space="preserve"> bei Vorlesung mit Übung bitte Gesamtpunktzahl angeben</w:t>
      </w:r>
      <w:r w:rsidR="00381843">
        <w:rPr>
          <w:rFonts w:ascii="Times New Roman" w:eastAsia="Times New Roman" w:hAnsi="Times New Roman"/>
          <w:sz w:val="24"/>
        </w:rPr>
        <w:t xml:space="preserve"> (siehe Prüfungsordnung)</w:t>
      </w:r>
    </w:p>
    <w:p w14:paraId="72410C0D" w14:textId="0B57637A" w:rsidR="003F7F2F" w:rsidRPr="00381843" w:rsidRDefault="003F7F2F" w:rsidP="00911524">
      <w:pPr>
        <w:pStyle w:val="Listenabsatz"/>
        <w:ind w:left="0"/>
        <w:rPr>
          <w:rFonts w:ascii="Times New Roman" w:eastAsia="Times New Roman" w:hAnsi="Times New Roman"/>
          <w:sz w:val="24"/>
        </w:rPr>
      </w:pPr>
      <w:proofErr w:type="spellStart"/>
      <w:r w:rsidRPr="00911524">
        <w:rPr>
          <w:rFonts w:ascii="Times New Roman" w:eastAsia="Times New Roman" w:hAnsi="Times New Roman"/>
          <w:b/>
          <w:sz w:val="24"/>
          <w:lang w:val="en-US"/>
        </w:rPr>
        <w:t>Lehrmethode</w:t>
      </w:r>
      <w:proofErr w:type="spellEnd"/>
      <w:r w:rsidRPr="00911524">
        <w:rPr>
          <w:rFonts w:ascii="Times New Roman" w:eastAsia="Times New Roman" w:hAnsi="Times New Roman"/>
          <w:b/>
          <w:sz w:val="24"/>
          <w:lang w:val="en-US"/>
        </w:rPr>
        <w:t>:</w:t>
      </w:r>
      <w:r w:rsidRPr="00911524">
        <w:rPr>
          <w:rFonts w:ascii="Times New Roman" w:eastAsia="Times New Roman" w:hAnsi="Times New Roman"/>
          <w:sz w:val="24"/>
          <w:lang w:val="en-US"/>
        </w:rPr>
        <w:t xml:space="preserve"> </w:t>
      </w:r>
      <w:proofErr w:type="spellStart"/>
      <w:r w:rsidRPr="00911524">
        <w:rPr>
          <w:rFonts w:ascii="Times New Roman" w:eastAsia="Times New Roman" w:hAnsi="Times New Roman"/>
          <w:sz w:val="24"/>
          <w:lang w:val="en-US"/>
        </w:rPr>
        <w:t>Vorlesung</w:t>
      </w:r>
      <w:proofErr w:type="spellEnd"/>
      <w:r w:rsidRPr="00911524">
        <w:rPr>
          <w:rFonts w:ascii="Times New Roman" w:eastAsia="Times New Roman" w:hAnsi="Times New Roman"/>
          <w:sz w:val="24"/>
          <w:lang w:val="en-US"/>
        </w:rPr>
        <w:t xml:space="preserve"> (SWS), </w:t>
      </w:r>
      <w:proofErr w:type="spellStart"/>
      <w:r w:rsidRPr="00911524">
        <w:rPr>
          <w:rFonts w:ascii="Times New Roman" w:eastAsia="Times New Roman" w:hAnsi="Times New Roman"/>
          <w:sz w:val="24"/>
          <w:lang w:val="en-US"/>
        </w:rPr>
        <w:t>ggf</w:t>
      </w:r>
      <w:proofErr w:type="spellEnd"/>
      <w:r w:rsidRPr="00911524">
        <w:rPr>
          <w:rFonts w:ascii="Times New Roman" w:eastAsia="Times New Roman" w:hAnsi="Times New Roman"/>
          <w:sz w:val="24"/>
          <w:lang w:val="en-US"/>
        </w:rPr>
        <w:t xml:space="preserve">. </w:t>
      </w:r>
      <w:r w:rsidR="00381843" w:rsidRPr="00381843">
        <w:rPr>
          <w:rFonts w:ascii="Times New Roman" w:eastAsia="Times New Roman" w:hAnsi="Times New Roman"/>
          <w:sz w:val="24"/>
        </w:rPr>
        <w:t>+</w:t>
      </w:r>
      <w:r w:rsidRPr="00381843">
        <w:rPr>
          <w:rFonts w:ascii="Times New Roman" w:eastAsia="Times New Roman" w:hAnsi="Times New Roman"/>
          <w:sz w:val="24"/>
        </w:rPr>
        <w:t xml:space="preserve"> Übung (SWS), Seminar (SWS), Blockseminar (SWS) etc.</w:t>
      </w:r>
      <w:r w:rsidR="00381843">
        <w:rPr>
          <w:rFonts w:ascii="Times New Roman" w:eastAsia="Times New Roman" w:hAnsi="Times New Roman"/>
          <w:sz w:val="24"/>
        </w:rPr>
        <w:t>;</w:t>
      </w:r>
      <w:r w:rsidRPr="00381843">
        <w:rPr>
          <w:rFonts w:ascii="Times New Roman" w:eastAsia="Times New Roman" w:hAnsi="Times New Roman"/>
          <w:sz w:val="24"/>
        </w:rPr>
        <w:t xml:space="preserve"> bitte jeweils SWS angeben</w:t>
      </w:r>
    </w:p>
    <w:p w14:paraId="447836E0" w14:textId="40EE35EF" w:rsidR="003F7F2F" w:rsidRPr="00381843" w:rsidRDefault="003F7F2F" w:rsidP="00911524">
      <w:pPr>
        <w:pStyle w:val="Listenabsatz"/>
        <w:ind w:left="0"/>
        <w:rPr>
          <w:rFonts w:ascii="Times New Roman" w:eastAsia="Times New Roman" w:hAnsi="Times New Roman"/>
          <w:sz w:val="24"/>
        </w:rPr>
      </w:pPr>
      <w:r w:rsidRPr="00381843">
        <w:rPr>
          <w:rFonts w:ascii="Times New Roman" w:eastAsia="Times New Roman" w:hAnsi="Times New Roman"/>
          <w:b/>
          <w:sz w:val="24"/>
        </w:rPr>
        <w:t>Arbeitsaufwand:</w:t>
      </w:r>
      <w:r w:rsidRPr="00381843">
        <w:rPr>
          <w:rFonts w:ascii="Times New Roman" w:eastAsia="Times New Roman" w:hAnsi="Times New Roman"/>
          <w:sz w:val="24"/>
        </w:rPr>
        <w:t xml:space="preserve"> Insgesamt 28 Stunden je ECTS-Punkt, davon Präsenzzeit Vorlesung/ Übung/Seminar: 10,5 Stunden je SWS,</w:t>
      </w:r>
      <w:r w:rsidR="002C5B7E">
        <w:rPr>
          <w:rFonts w:ascii="Times New Roman" w:eastAsia="Times New Roman" w:hAnsi="Times New Roman"/>
          <w:sz w:val="24"/>
        </w:rPr>
        <w:t xml:space="preserve"> Differenz: </w:t>
      </w:r>
      <w:r w:rsidRPr="00381843">
        <w:rPr>
          <w:rFonts w:ascii="Times New Roman" w:eastAsia="Times New Roman" w:hAnsi="Times New Roman"/>
          <w:sz w:val="24"/>
        </w:rPr>
        <w:t>Zeit für Selbststudium, Klausur</w:t>
      </w:r>
      <w:r w:rsidR="007A714D">
        <w:rPr>
          <w:rFonts w:ascii="Times New Roman" w:eastAsia="Times New Roman" w:hAnsi="Times New Roman"/>
          <w:sz w:val="24"/>
        </w:rPr>
        <w:t>-</w:t>
      </w:r>
      <w:r w:rsidRPr="00381843">
        <w:rPr>
          <w:rFonts w:ascii="Times New Roman" w:eastAsia="Times New Roman" w:hAnsi="Times New Roman"/>
          <w:sz w:val="24"/>
        </w:rPr>
        <w:t>vorbereitung und Klausur (bei Seminaren: Zeit für die Anfertigung der Seminararbeit, für die Vorbereitung der Referate sowie für das Selbststudium)</w:t>
      </w:r>
    </w:p>
    <w:p w14:paraId="52DDF56F" w14:textId="16123329" w:rsidR="003F7F2F" w:rsidRPr="007A714D" w:rsidRDefault="003F7F2F" w:rsidP="00911524">
      <w:pPr>
        <w:pStyle w:val="Listenabsatz"/>
        <w:ind w:left="0"/>
        <w:rPr>
          <w:rFonts w:ascii="Times New Roman" w:eastAsia="Times New Roman" w:hAnsi="Times New Roman"/>
          <w:sz w:val="24"/>
        </w:rPr>
      </w:pPr>
      <w:r w:rsidRPr="007A714D">
        <w:rPr>
          <w:rFonts w:ascii="Times New Roman" w:eastAsia="Times New Roman" w:hAnsi="Times New Roman"/>
          <w:sz w:val="24"/>
        </w:rPr>
        <w:t xml:space="preserve">Beispiel: Vorlesung </w:t>
      </w:r>
      <w:r w:rsidR="002C5B7E">
        <w:rPr>
          <w:rFonts w:ascii="Times New Roman" w:eastAsia="Times New Roman" w:hAnsi="Times New Roman"/>
          <w:sz w:val="24"/>
        </w:rPr>
        <w:t xml:space="preserve">mit 2 SWS und </w:t>
      </w:r>
      <w:r w:rsidR="002C5B7E" w:rsidRPr="007A714D">
        <w:rPr>
          <w:rFonts w:ascii="Times New Roman" w:eastAsia="Times New Roman" w:hAnsi="Times New Roman"/>
          <w:sz w:val="24"/>
        </w:rPr>
        <w:t xml:space="preserve">5 </w:t>
      </w:r>
      <w:r w:rsidRPr="007A714D">
        <w:rPr>
          <w:rFonts w:ascii="Times New Roman" w:eastAsia="Times New Roman" w:hAnsi="Times New Roman"/>
          <w:sz w:val="24"/>
        </w:rPr>
        <w:t xml:space="preserve">ECTS = </w:t>
      </w:r>
      <w:r w:rsidR="002C5B7E">
        <w:rPr>
          <w:rFonts w:ascii="Times New Roman" w:eastAsia="Times New Roman" w:hAnsi="Times New Roman"/>
          <w:sz w:val="24"/>
        </w:rPr>
        <w:t>28 * 5 = 140</w:t>
      </w:r>
      <w:r w:rsidR="002C5B7E" w:rsidRPr="007A714D">
        <w:rPr>
          <w:rFonts w:ascii="Times New Roman" w:eastAsia="Times New Roman" w:hAnsi="Times New Roman"/>
          <w:sz w:val="24"/>
        </w:rPr>
        <w:t xml:space="preserve"> </w:t>
      </w:r>
      <w:r w:rsidRPr="007A714D">
        <w:rPr>
          <w:rFonts w:ascii="Times New Roman" w:eastAsia="Times New Roman" w:hAnsi="Times New Roman"/>
          <w:sz w:val="24"/>
        </w:rPr>
        <w:t xml:space="preserve">Arbeitsstunden, davon sind </w:t>
      </w:r>
      <w:r w:rsidR="007A714D">
        <w:rPr>
          <w:rFonts w:ascii="Times New Roman" w:eastAsia="Times New Roman" w:hAnsi="Times New Roman"/>
          <w:sz w:val="24"/>
        </w:rPr>
        <w:br/>
      </w:r>
      <w:r w:rsidR="002C5B7E">
        <w:rPr>
          <w:rFonts w:ascii="Times New Roman" w:eastAsia="Times New Roman" w:hAnsi="Times New Roman"/>
          <w:sz w:val="24"/>
        </w:rPr>
        <w:t>2</w:t>
      </w:r>
      <w:r w:rsidR="002C5B7E" w:rsidRPr="007A714D">
        <w:rPr>
          <w:rFonts w:ascii="Times New Roman" w:eastAsia="Times New Roman" w:hAnsi="Times New Roman"/>
          <w:sz w:val="24"/>
        </w:rPr>
        <w:t xml:space="preserve"> </w:t>
      </w:r>
      <w:r w:rsidRPr="007A714D">
        <w:rPr>
          <w:rFonts w:ascii="Times New Roman" w:eastAsia="Times New Roman" w:hAnsi="Times New Roman"/>
          <w:sz w:val="24"/>
        </w:rPr>
        <w:t xml:space="preserve">* </w:t>
      </w:r>
      <w:r w:rsidR="002C5B7E">
        <w:rPr>
          <w:rFonts w:ascii="Times New Roman" w:eastAsia="Times New Roman" w:hAnsi="Times New Roman"/>
          <w:sz w:val="24"/>
        </w:rPr>
        <w:t>10,5 Stunden</w:t>
      </w:r>
      <w:r w:rsidRPr="007A714D">
        <w:rPr>
          <w:rFonts w:ascii="Times New Roman" w:eastAsia="Times New Roman" w:hAnsi="Times New Roman"/>
          <w:sz w:val="24"/>
        </w:rPr>
        <w:t>, also 21 Stunden, Präsenzzeit</w:t>
      </w:r>
      <w:r w:rsidR="002C5B7E">
        <w:rPr>
          <w:rFonts w:ascii="Times New Roman" w:eastAsia="Times New Roman" w:hAnsi="Times New Roman"/>
          <w:sz w:val="24"/>
        </w:rPr>
        <w:t xml:space="preserve"> und</w:t>
      </w:r>
      <w:r w:rsidRPr="007A714D">
        <w:rPr>
          <w:rFonts w:ascii="Times New Roman" w:eastAsia="Times New Roman" w:hAnsi="Times New Roman"/>
          <w:sz w:val="24"/>
        </w:rPr>
        <w:t xml:space="preserve"> </w:t>
      </w:r>
      <w:r w:rsidR="002C5B7E">
        <w:rPr>
          <w:rFonts w:ascii="Times New Roman" w:eastAsia="Times New Roman" w:hAnsi="Times New Roman"/>
          <w:sz w:val="24"/>
        </w:rPr>
        <w:t>119</w:t>
      </w:r>
      <w:r w:rsidR="002C5B7E" w:rsidRPr="007A714D">
        <w:rPr>
          <w:rFonts w:ascii="Times New Roman" w:eastAsia="Times New Roman" w:hAnsi="Times New Roman"/>
          <w:sz w:val="24"/>
        </w:rPr>
        <w:t xml:space="preserve"> </w:t>
      </w:r>
      <w:r w:rsidRPr="007A714D">
        <w:rPr>
          <w:rFonts w:ascii="Times New Roman" w:eastAsia="Times New Roman" w:hAnsi="Times New Roman"/>
          <w:sz w:val="24"/>
        </w:rPr>
        <w:t xml:space="preserve">Stunden </w:t>
      </w:r>
      <w:r w:rsidR="009563E4">
        <w:rPr>
          <w:rFonts w:ascii="Times New Roman" w:eastAsia="Times New Roman" w:hAnsi="Times New Roman"/>
          <w:sz w:val="24"/>
        </w:rPr>
        <w:t xml:space="preserve">für </w:t>
      </w:r>
      <w:r w:rsidRPr="007A714D">
        <w:rPr>
          <w:rFonts w:ascii="Times New Roman" w:eastAsia="Times New Roman" w:hAnsi="Times New Roman"/>
          <w:sz w:val="24"/>
        </w:rPr>
        <w:t>Selbststudium und Prüfungsvorbereitung</w:t>
      </w:r>
    </w:p>
    <w:p w14:paraId="281D76CC" w14:textId="354CE9AB" w:rsidR="00911524" w:rsidRPr="00911524" w:rsidRDefault="00911524"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t>Unterrichtssprache:</w:t>
      </w:r>
      <w:r w:rsidRPr="00911524">
        <w:rPr>
          <w:rFonts w:ascii="Times New Roman" w:eastAsia="Times New Roman" w:hAnsi="Times New Roman"/>
          <w:sz w:val="24"/>
        </w:rPr>
        <w:t xml:space="preserve"> Deutsch</w:t>
      </w:r>
    </w:p>
    <w:p w14:paraId="0D6330ED" w14:textId="77777777" w:rsidR="00911524" w:rsidRDefault="00911524"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lastRenderedPageBreak/>
        <w:t>Teilnahmevoraussetzungen:</w:t>
      </w:r>
      <w:r w:rsidRPr="00911524">
        <w:rPr>
          <w:rFonts w:ascii="Times New Roman" w:eastAsia="Times New Roman" w:hAnsi="Times New Roman"/>
          <w:sz w:val="24"/>
        </w:rPr>
        <w:t xml:space="preserve"> </w:t>
      </w:r>
      <w:r w:rsidR="00141E97">
        <w:rPr>
          <w:rFonts w:ascii="Times New Roman" w:eastAsia="Times New Roman" w:hAnsi="Times New Roman"/>
          <w:sz w:val="24"/>
        </w:rPr>
        <w:t>z</w:t>
      </w:r>
      <w:r w:rsidR="00453809">
        <w:rPr>
          <w:rFonts w:ascii="Times New Roman" w:eastAsia="Times New Roman" w:hAnsi="Times New Roman"/>
          <w:sz w:val="24"/>
        </w:rPr>
        <w:t xml:space="preserve">. B. Mikroökonomik A + B, Grundlagen der Ökonometrie, </w:t>
      </w:r>
      <w:r w:rsidRPr="00911524">
        <w:rPr>
          <w:rFonts w:ascii="Times New Roman" w:eastAsia="Times New Roman" w:hAnsi="Times New Roman"/>
          <w:sz w:val="24"/>
        </w:rPr>
        <w:t xml:space="preserve">ggf. getrennt nach </w:t>
      </w:r>
      <w:r>
        <w:rPr>
          <w:rFonts w:ascii="Times New Roman" w:eastAsia="Times New Roman" w:hAnsi="Times New Roman"/>
          <w:sz w:val="24"/>
        </w:rPr>
        <w:t>obligatorisch und wünschenswert</w:t>
      </w:r>
    </w:p>
    <w:p w14:paraId="3158AC25" w14:textId="77777777" w:rsidR="00F77D9D" w:rsidRDefault="00F77D9D" w:rsidP="00911524">
      <w:pPr>
        <w:pStyle w:val="Listenabsatz"/>
        <w:ind w:left="0"/>
        <w:rPr>
          <w:rFonts w:ascii="Times New Roman" w:eastAsia="Times New Roman" w:hAnsi="Times New Roman"/>
          <w:sz w:val="24"/>
        </w:rPr>
      </w:pPr>
      <w:r w:rsidRPr="00F77D9D">
        <w:rPr>
          <w:rFonts w:ascii="Times New Roman" w:eastAsia="Times New Roman" w:hAnsi="Times New Roman"/>
          <w:b/>
          <w:sz w:val="24"/>
        </w:rPr>
        <w:t>Benotung:</w:t>
      </w:r>
      <w:r w:rsidRPr="00F77D9D">
        <w:rPr>
          <w:rFonts w:ascii="Times New Roman" w:eastAsia="Times New Roman" w:hAnsi="Times New Roman"/>
          <w:sz w:val="24"/>
        </w:rPr>
        <w:t xml:space="preserve"> Bitte geben Sie an, welche </w:t>
      </w:r>
      <w:r w:rsidR="00453809">
        <w:rPr>
          <w:rFonts w:ascii="Times New Roman" w:eastAsia="Times New Roman" w:hAnsi="Times New Roman"/>
          <w:sz w:val="24"/>
        </w:rPr>
        <w:t xml:space="preserve">notenrelevanten </w:t>
      </w:r>
      <w:r w:rsidRPr="00F77D9D">
        <w:rPr>
          <w:rFonts w:ascii="Times New Roman" w:eastAsia="Times New Roman" w:hAnsi="Times New Roman"/>
          <w:sz w:val="24"/>
        </w:rPr>
        <w:t xml:space="preserve">Leistungsnachweise (Klausur mit Dauer, </w:t>
      </w:r>
      <w:r w:rsidR="00453809">
        <w:rPr>
          <w:rFonts w:ascii="Times New Roman" w:eastAsia="Times New Roman" w:hAnsi="Times New Roman"/>
          <w:sz w:val="24"/>
        </w:rPr>
        <w:t>Diskussionsbeteiligung</w:t>
      </w:r>
      <w:r w:rsidRPr="00F77D9D">
        <w:rPr>
          <w:rFonts w:ascii="Times New Roman" w:eastAsia="Times New Roman" w:hAnsi="Times New Roman"/>
          <w:sz w:val="24"/>
        </w:rPr>
        <w:t xml:space="preserve">, Vortrag, </w:t>
      </w:r>
      <w:r w:rsidR="00D44218">
        <w:rPr>
          <w:rFonts w:ascii="Times New Roman" w:eastAsia="Times New Roman" w:hAnsi="Times New Roman"/>
          <w:sz w:val="24"/>
        </w:rPr>
        <w:t>Hausaufgabe</w:t>
      </w:r>
      <w:r w:rsidR="00BB2700">
        <w:rPr>
          <w:rFonts w:ascii="Times New Roman" w:eastAsia="Times New Roman" w:hAnsi="Times New Roman"/>
          <w:sz w:val="24"/>
        </w:rPr>
        <w:t xml:space="preserve"> </w:t>
      </w:r>
      <w:r w:rsidRPr="00F77D9D">
        <w:rPr>
          <w:rFonts w:ascii="Times New Roman" w:eastAsia="Times New Roman" w:hAnsi="Times New Roman"/>
          <w:sz w:val="24"/>
        </w:rPr>
        <w:t>...</w:t>
      </w:r>
      <w:r w:rsidR="00D44218">
        <w:rPr>
          <w:rFonts w:ascii="Times New Roman" w:eastAsia="Times New Roman" w:hAnsi="Times New Roman"/>
          <w:sz w:val="24"/>
        </w:rPr>
        <w:t xml:space="preserve"> mit Dauer, Seitenanzahl</w:t>
      </w:r>
      <w:r w:rsidR="00BB2700">
        <w:rPr>
          <w:rFonts w:ascii="Times New Roman" w:eastAsia="Times New Roman" w:hAnsi="Times New Roman"/>
          <w:sz w:val="24"/>
        </w:rPr>
        <w:t xml:space="preserve"> </w:t>
      </w:r>
      <w:r w:rsidR="00D44218">
        <w:rPr>
          <w:rFonts w:ascii="Times New Roman" w:eastAsia="Times New Roman" w:hAnsi="Times New Roman"/>
          <w:sz w:val="24"/>
        </w:rPr>
        <w:t>…</w:t>
      </w:r>
      <w:r w:rsidRPr="00F77D9D">
        <w:rPr>
          <w:rFonts w:ascii="Times New Roman" w:eastAsia="Times New Roman" w:hAnsi="Times New Roman"/>
          <w:sz w:val="24"/>
        </w:rPr>
        <w:t>) erbracht werden müssen und wie die Benotung erfolgt (mit Gewichtung</w:t>
      </w:r>
      <w:r>
        <w:rPr>
          <w:rFonts w:ascii="Times New Roman" w:eastAsia="Times New Roman" w:hAnsi="Times New Roman"/>
          <w:sz w:val="24"/>
        </w:rPr>
        <w:t>).</w:t>
      </w:r>
    </w:p>
    <w:p w14:paraId="0F847705" w14:textId="77777777" w:rsidR="00436465" w:rsidRDefault="00561078"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t>Erwartete Zahl der Teilnehme</w:t>
      </w:r>
      <w:r>
        <w:rPr>
          <w:rFonts w:ascii="Times New Roman" w:eastAsia="Times New Roman" w:hAnsi="Times New Roman"/>
          <w:b/>
          <w:sz w:val="24"/>
        </w:rPr>
        <w:t>nden</w:t>
      </w:r>
      <w:r w:rsidRPr="00911524">
        <w:rPr>
          <w:rFonts w:ascii="Times New Roman" w:eastAsia="Times New Roman" w:hAnsi="Times New Roman"/>
          <w:b/>
          <w:sz w:val="24"/>
        </w:rPr>
        <w:t>:</w:t>
      </w:r>
      <w:r w:rsidRPr="00911524">
        <w:rPr>
          <w:rFonts w:ascii="Times New Roman" w:eastAsia="Times New Roman" w:hAnsi="Times New Roman"/>
          <w:sz w:val="24"/>
        </w:rPr>
        <w:t xml:space="preserve"> Bei Veranstaltungen des Pflichtbereichs bitte Zahlen angeben (ggf. getrennt nach Vorlesung und begleitenden Übungen), bei Seminaren bspw. „</w:t>
      </w:r>
      <w:r>
        <w:rPr>
          <w:rFonts w:ascii="Times New Roman" w:eastAsia="Times New Roman" w:hAnsi="Times New Roman"/>
          <w:sz w:val="24"/>
        </w:rPr>
        <w:t xml:space="preserve">max. </w:t>
      </w:r>
      <w:r w:rsidRPr="00911524">
        <w:rPr>
          <w:rFonts w:ascii="Times New Roman" w:eastAsia="Times New Roman" w:hAnsi="Times New Roman"/>
          <w:sz w:val="24"/>
        </w:rPr>
        <w:t>14“</w:t>
      </w:r>
      <w:r>
        <w:rPr>
          <w:rFonts w:ascii="Times New Roman" w:eastAsia="Times New Roman" w:hAnsi="Times New Roman"/>
          <w:sz w:val="24"/>
        </w:rPr>
        <w:t xml:space="preserve"> (mind. 13)</w:t>
      </w:r>
      <w:r w:rsidRPr="00911524">
        <w:rPr>
          <w:rFonts w:ascii="Times New Roman" w:eastAsia="Times New Roman" w:hAnsi="Times New Roman"/>
          <w:sz w:val="24"/>
        </w:rPr>
        <w:t>, bei Vorlesungen im Wahlbereich immer: „abhängig von den Wahlentscheidungen im Spezialisierungsbereich“</w:t>
      </w:r>
      <w:r>
        <w:rPr>
          <w:rFonts w:ascii="Times New Roman" w:eastAsia="Times New Roman" w:hAnsi="Times New Roman"/>
          <w:sz w:val="24"/>
        </w:rPr>
        <w:t>.</w:t>
      </w:r>
    </w:p>
    <w:p w14:paraId="349BE1A0" w14:textId="462834F5" w:rsidR="003F7F2F" w:rsidRPr="00F77D9D" w:rsidRDefault="003F7F2F" w:rsidP="00911524">
      <w:pPr>
        <w:pStyle w:val="Listenabsatz"/>
        <w:ind w:left="0"/>
        <w:rPr>
          <w:rFonts w:ascii="Times New Roman" w:eastAsia="Times New Roman" w:hAnsi="Times New Roman"/>
          <w:sz w:val="24"/>
        </w:rPr>
      </w:pPr>
      <w:r w:rsidRPr="00911524">
        <w:rPr>
          <w:rFonts w:ascii="Times New Roman" w:eastAsia="Times New Roman" w:hAnsi="Times New Roman"/>
          <w:b/>
          <w:sz w:val="24"/>
        </w:rPr>
        <w:t>Ziele und Inhalte des Moduls:</w:t>
      </w:r>
      <w:r w:rsidRPr="00911524">
        <w:rPr>
          <w:rFonts w:ascii="Times New Roman" w:eastAsia="Times New Roman" w:hAnsi="Times New Roman"/>
          <w:sz w:val="24"/>
        </w:rPr>
        <w:t xml:space="preserve"> Bitte beschreiben Sie, welche Ziele mit der Veranstaltung verfolgt werden und welche Inhalte vermittelt werden (hier handelt es sich um die </w:t>
      </w:r>
      <w:r w:rsidR="00D44218">
        <w:rPr>
          <w:rFonts w:ascii="Times New Roman" w:eastAsia="Times New Roman" w:hAnsi="Times New Roman"/>
          <w:sz w:val="24"/>
        </w:rPr>
        <w:t>Perspektive der Lehrperson</w:t>
      </w:r>
      <w:r w:rsidR="00D44218" w:rsidRPr="00911524">
        <w:rPr>
          <w:rFonts w:ascii="Times New Roman" w:eastAsia="Times New Roman" w:hAnsi="Times New Roman"/>
          <w:sz w:val="24"/>
        </w:rPr>
        <w:t xml:space="preserve"> </w:t>
      </w:r>
      <w:r w:rsidRPr="00911524">
        <w:rPr>
          <w:rFonts w:ascii="Times New Roman" w:eastAsia="Times New Roman" w:hAnsi="Times New Roman"/>
          <w:sz w:val="24"/>
        </w:rPr>
        <w:t xml:space="preserve">im Gegensatz zur studierendenorientierten Beschreibung der zu vermittelnden Kompetenzen im nächsten Feld; bitte vermeiden Sie Doppelungen in den Texten); bspw. </w:t>
      </w:r>
      <w:r w:rsidRPr="00911524">
        <w:rPr>
          <w:rFonts w:ascii="Times New Roman" w:eastAsia="Times New Roman" w:hAnsi="Times New Roman"/>
          <w:sz w:val="24"/>
          <w:lang w:val="en-US"/>
        </w:rPr>
        <w:t xml:space="preserve">„Das Fach </w:t>
      </w:r>
      <w:proofErr w:type="spellStart"/>
      <w:r w:rsidRPr="00911524">
        <w:rPr>
          <w:rFonts w:ascii="Times New Roman" w:eastAsia="Times New Roman" w:hAnsi="Times New Roman"/>
          <w:sz w:val="24"/>
          <w:lang w:val="en-US"/>
        </w:rPr>
        <w:t>xy</w:t>
      </w:r>
      <w:proofErr w:type="spellEnd"/>
      <w:r w:rsidRPr="00911524">
        <w:rPr>
          <w:rFonts w:ascii="Times New Roman" w:eastAsia="Times New Roman" w:hAnsi="Times New Roman"/>
          <w:sz w:val="24"/>
          <w:lang w:val="en-US"/>
        </w:rPr>
        <w:t xml:space="preserve"> </w:t>
      </w:r>
      <w:proofErr w:type="spellStart"/>
      <w:r w:rsidRPr="00911524">
        <w:rPr>
          <w:rFonts w:ascii="Times New Roman" w:eastAsia="Times New Roman" w:hAnsi="Times New Roman"/>
          <w:sz w:val="24"/>
          <w:lang w:val="en-US"/>
        </w:rPr>
        <w:t>beschreibt</w:t>
      </w:r>
      <w:proofErr w:type="spellEnd"/>
      <w:r w:rsidRPr="00911524">
        <w:rPr>
          <w:rFonts w:ascii="Times New Roman" w:eastAsia="Times New Roman" w:hAnsi="Times New Roman"/>
          <w:sz w:val="24"/>
          <w:lang w:val="en-US"/>
        </w:rPr>
        <w:t xml:space="preserve"> … Die Veranstaltung vermittelt eine Einführung in ... Sie ist ... ausgerichtet. Exemplarisch werden ... </w:t>
      </w:r>
      <w:r w:rsidRPr="00F77D9D">
        <w:rPr>
          <w:rFonts w:ascii="Times New Roman" w:eastAsia="Times New Roman" w:hAnsi="Times New Roman"/>
          <w:sz w:val="24"/>
        </w:rPr>
        <w:t xml:space="preserve">Im Gegensatz zur Veranstaltung xxx werden in diesem Kurs ... </w:t>
      </w:r>
      <w:proofErr w:type="gramStart"/>
      <w:r w:rsidRPr="00F77D9D">
        <w:rPr>
          <w:rFonts w:ascii="Times New Roman" w:eastAsia="Times New Roman" w:hAnsi="Times New Roman"/>
          <w:sz w:val="24"/>
        </w:rPr>
        <w:t>etc</w:t>
      </w:r>
      <w:r w:rsidR="00F77D9D">
        <w:rPr>
          <w:rFonts w:ascii="Times New Roman" w:eastAsia="Times New Roman" w:hAnsi="Times New Roman"/>
          <w:sz w:val="24"/>
        </w:rPr>
        <w:t>.</w:t>
      </w:r>
      <w:r w:rsidR="00F77D9D" w:rsidRPr="00F77D9D">
        <w:rPr>
          <w:rFonts w:ascii="Times New Roman" w:eastAsia="Times New Roman" w:hAnsi="Times New Roman"/>
          <w:sz w:val="24"/>
        </w:rPr>
        <w:t>“</w:t>
      </w:r>
      <w:r w:rsidRPr="00F77D9D">
        <w:rPr>
          <w:rFonts w:ascii="Times New Roman" w:eastAsia="Times New Roman" w:hAnsi="Times New Roman"/>
          <w:sz w:val="24"/>
        </w:rPr>
        <w:t xml:space="preserve"> plus</w:t>
      </w:r>
      <w:proofErr w:type="gramEnd"/>
      <w:r w:rsidRPr="00F77D9D">
        <w:rPr>
          <w:rFonts w:ascii="Times New Roman" w:eastAsia="Times New Roman" w:hAnsi="Times New Roman"/>
          <w:sz w:val="24"/>
        </w:rPr>
        <w:t xml:space="preserve"> Inhalte der Veranstaltung (zusammenfassende Kursbeschreibung, – ggf. gekürzte – Gliederung etc.)</w:t>
      </w:r>
    </w:p>
    <w:p w14:paraId="5B2B75D7" w14:textId="77777777" w:rsidR="003F7F2F" w:rsidRPr="00911524" w:rsidRDefault="003F7F2F" w:rsidP="00911524">
      <w:pPr>
        <w:pStyle w:val="Listenabsatz"/>
        <w:ind w:left="0"/>
        <w:rPr>
          <w:rFonts w:ascii="Times New Roman" w:eastAsia="Times New Roman" w:hAnsi="Times New Roman"/>
          <w:sz w:val="24"/>
          <w:lang w:val="en-US"/>
        </w:rPr>
      </w:pPr>
      <w:proofErr w:type="spellStart"/>
      <w:r w:rsidRPr="00911524">
        <w:rPr>
          <w:rFonts w:ascii="Times New Roman" w:eastAsia="Times New Roman" w:hAnsi="Times New Roman"/>
          <w:b/>
          <w:sz w:val="24"/>
          <w:lang w:val="en-US"/>
        </w:rPr>
        <w:t>Erwartete</w:t>
      </w:r>
      <w:proofErr w:type="spellEnd"/>
      <w:r w:rsidRPr="00911524">
        <w:rPr>
          <w:rFonts w:ascii="Times New Roman" w:eastAsia="Times New Roman" w:hAnsi="Times New Roman"/>
          <w:b/>
          <w:sz w:val="24"/>
          <w:lang w:val="en-US"/>
        </w:rPr>
        <w:t xml:space="preserve"> </w:t>
      </w:r>
      <w:proofErr w:type="spellStart"/>
      <w:r w:rsidRPr="00911524">
        <w:rPr>
          <w:rFonts w:ascii="Times New Roman" w:eastAsia="Times New Roman" w:hAnsi="Times New Roman"/>
          <w:b/>
          <w:sz w:val="24"/>
          <w:lang w:val="en-US"/>
        </w:rPr>
        <w:t>Kompetenzen</w:t>
      </w:r>
      <w:proofErr w:type="spellEnd"/>
      <w:r w:rsidRPr="00911524">
        <w:rPr>
          <w:rFonts w:ascii="Times New Roman" w:eastAsia="Times New Roman" w:hAnsi="Times New Roman"/>
          <w:b/>
          <w:sz w:val="24"/>
          <w:lang w:val="en-US"/>
        </w:rPr>
        <w:t xml:space="preserve"> </w:t>
      </w:r>
      <w:proofErr w:type="spellStart"/>
      <w:r w:rsidRPr="00911524">
        <w:rPr>
          <w:rFonts w:ascii="Times New Roman" w:eastAsia="Times New Roman" w:hAnsi="Times New Roman"/>
          <w:b/>
          <w:sz w:val="24"/>
          <w:lang w:val="en-US"/>
        </w:rPr>
        <w:t>nach</w:t>
      </w:r>
      <w:proofErr w:type="spellEnd"/>
      <w:r w:rsidRPr="00911524">
        <w:rPr>
          <w:rFonts w:ascii="Times New Roman" w:eastAsia="Times New Roman" w:hAnsi="Times New Roman"/>
          <w:b/>
          <w:sz w:val="24"/>
          <w:lang w:val="en-US"/>
        </w:rPr>
        <w:t xml:space="preserve"> </w:t>
      </w:r>
      <w:proofErr w:type="spellStart"/>
      <w:r w:rsidRPr="00911524">
        <w:rPr>
          <w:rFonts w:ascii="Times New Roman" w:eastAsia="Times New Roman" w:hAnsi="Times New Roman"/>
          <w:b/>
          <w:sz w:val="24"/>
          <w:lang w:val="en-US"/>
        </w:rPr>
        <w:t>Abschluss</w:t>
      </w:r>
      <w:proofErr w:type="spellEnd"/>
      <w:r w:rsidRPr="00911524">
        <w:rPr>
          <w:rFonts w:ascii="Times New Roman" w:eastAsia="Times New Roman" w:hAnsi="Times New Roman"/>
          <w:b/>
          <w:sz w:val="24"/>
          <w:lang w:val="en-US"/>
        </w:rPr>
        <w:t xml:space="preserve"> des Moduls: </w:t>
      </w:r>
      <w:r w:rsidRPr="00911524">
        <w:rPr>
          <w:rFonts w:ascii="Times New Roman" w:eastAsia="Times New Roman" w:hAnsi="Times New Roman"/>
          <w:sz w:val="24"/>
          <w:lang w:val="en-US"/>
        </w:rPr>
        <w:t>Bitte beschreiben Sie die vermittelten Kompetenzen entsprechend den in den Erläuterungen beschriebenen Qualifikationsrahmen und Kompetenzfeldern; dies ist die Studierendenperspektive; bitte beziehen Sie unbedingt auch die über die reinen Fachkompetenzen hinausgehenden Kompetenzdimensionen ein (Anwenden, Analysieren, Bewerten, Synthetisieren, kommunikative, gesellschaftspolitische und soziale Kompetenzen), um die Anforderungen des Qualifikationsrahmens insgesamt erfüllen zu können.</w:t>
      </w:r>
    </w:p>
    <w:p w14:paraId="2D549438" w14:textId="77777777" w:rsidR="003F7F2F" w:rsidRPr="00F77D9D" w:rsidRDefault="003F7F2F" w:rsidP="00911524">
      <w:pPr>
        <w:pStyle w:val="Listenabsatz"/>
        <w:ind w:left="0"/>
        <w:rPr>
          <w:rFonts w:ascii="Times New Roman" w:eastAsia="Times New Roman" w:hAnsi="Times New Roman"/>
          <w:sz w:val="24"/>
        </w:rPr>
      </w:pPr>
      <w:r w:rsidRPr="00F77D9D">
        <w:rPr>
          <w:rFonts w:ascii="Times New Roman" w:eastAsia="Times New Roman" w:hAnsi="Times New Roman"/>
          <w:b/>
          <w:sz w:val="24"/>
        </w:rPr>
        <w:t>Weitere Informationen:</w:t>
      </w:r>
      <w:r w:rsidRPr="00F77D9D">
        <w:rPr>
          <w:rFonts w:ascii="Times New Roman" w:eastAsia="Times New Roman" w:hAnsi="Times New Roman"/>
          <w:sz w:val="24"/>
        </w:rPr>
        <w:t xml:space="preserve"> Raum für weitere Ergänzungen (z. B. Literatur, weitere Lehrende)</w:t>
      </w:r>
    </w:p>
    <w:p w14:paraId="20C6FD64" w14:textId="77777777" w:rsidR="007A714D" w:rsidRDefault="003F7F2F" w:rsidP="00911524">
      <w:pPr>
        <w:pStyle w:val="Listenabsatz"/>
        <w:ind w:left="0"/>
        <w:rPr>
          <w:rFonts w:ascii="Times New Roman" w:eastAsia="Times New Roman" w:hAnsi="Times New Roman"/>
          <w:sz w:val="24"/>
        </w:rPr>
      </w:pPr>
      <w:r w:rsidRPr="00F77D9D">
        <w:rPr>
          <w:rFonts w:ascii="Times New Roman" w:eastAsia="Times New Roman" w:hAnsi="Times New Roman"/>
          <w:sz w:val="24"/>
        </w:rPr>
        <w:t>Bei (Block-)Seminaren: Bitte beachten Sie den gemeinsamen Anmeldezeitraum für Seminare des Bachelorstudiengangs VWL</w:t>
      </w:r>
      <w:r w:rsidR="00F52C87">
        <w:rPr>
          <w:rFonts w:ascii="Times New Roman" w:eastAsia="Times New Roman" w:hAnsi="Times New Roman"/>
          <w:sz w:val="24"/>
        </w:rPr>
        <w:t>.</w:t>
      </w:r>
    </w:p>
    <w:p w14:paraId="79287DC5" w14:textId="32407328" w:rsidR="00256FFA" w:rsidRPr="00911524" w:rsidRDefault="00911524" w:rsidP="00911524">
      <w:pPr>
        <w:pStyle w:val="Listenabsatz"/>
        <w:ind w:left="0"/>
        <w:rPr>
          <w:rFonts w:ascii="Times New Roman" w:eastAsia="Times New Roman" w:hAnsi="Times New Roman"/>
          <w:b/>
          <w:sz w:val="24"/>
        </w:rPr>
      </w:pPr>
      <w:r>
        <w:rPr>
          <w:rFonts w:ascii="Times New Roman" w:eastAsia="Times New Roman" w:hAnsi="Times New Roman"/>
          <w:b/>
          <w:sz w:val="24"/>
        </w:rPr>
        <w:t xml:space="preserve">Kontakt: </w:t>
      </w:r>
      <w:r w:rsidRPr="00911524">
        <w:rPr>
          <w:rFonts w:ascii="Times New Roman" w:eastAsia="Times New Roman" w:hAnsi="Times New Roman"/>
          <w:sz w:val="24"/>
        </w:rPr>
        <w:t xml:space="preserve">Name, Tel. </w:t>
      </w:r>
      <w:r w:rsidR="0024391C">
        <w:rPr>
          <w:rFonts w:ascii="Times New Roman" w:eastAsia="Times New Roman" w:hAnsi="Times New Roman"/>
          <w:sz w:val="24"/>
        </w:rPr>
        <w:t>+49</w:t>
      </w:r>
      <w:r w:rsidR="00BE4C92">
        <w:rPr>
          <w:rFonts w:ascii="Times New Roman" w:eastAsia="Times New Roman" w:hAnsi="Times New Roman"/>
          <w:sz w:val="24"/>
        </w:rPr>
        <w:t xml:space="preserve"> </w:t>
      </w:r>
      <w:r w:rsidRPr="00911524">
        <w:rPr>
          <w:rFonts w:ascii="Times New Roman" w:eastAsia="Times New Roman" w:hAnsi="Times New Roman"/>
          <w:sz w:val="24"/>
        </w:rPr>
        <w:t xml:space="preserve">621 181 </w:t>
      </w:r>
      <w:proofErr w:type="gramStart"/>
      <w:r w:rsidR="0024391C">
        <w:rPr>
          <w:rFonts w:ascii="Times New Roman" w:eastAsia="Times New Roman" w:hAnsi="Times New Roman"/>
          <w:sz w:val="24"/>
        </w:rPr>
        <w:t>…</w:t>
      </w:r>
      <w:r w:rsidR="0024391C" w:rsidRPr="00911524">
        <w:rPr>
          <w:rFonts w:ascii="Times New Roman" w:eastAsia="Times New Roman" w:hAnsi="Times New Roman"/>
          <w:sz w:val="24"/>
        </w:rPr>
        <w:t xml:space="preserve"> </w:t>
      </w:r>
      <w:r w:rsidRPr="00911524">
        <w:rPr>
          <w:rFonts w:ascii="Times New Roman" w:eastAsia="Times New Roman" w:hAnsi="Times New Roman"/>
          <w:sz w:val="24"/>
        </w:rPr>
        <w:t>,</w:t>
      </w:r>
      <w:proofErr w:type="gramEnd"/>
      <w:r w:rsidRPr="00911524">
        <w:rPr>
          <w:rFonts w:ascii="Times New Roman" w:eastAsia="Times New Roman" w:hAnsi="Times New Roman"/>
          <w:sz w:val="24"/>
        </w:rPr>
        <w:t xml:space="preserve"> E-Mail: </w:t>
      </w:r>
      <w:r w:rsidR="0024391C">
        <w:rPr>
          <w:rFonts w:ascii="Times New Roman" w:eastAsia="Times New Roman" w:hAnsi="Times New Roman"/>
          <w:sz w:val="24"/>
        </w:rPr>
        <w:t>…</w:t>
      </w:r>
      <w:r w:rsidRPr="00911524">
        <w:rPr>
          <w:rFonts w:ascii="Times New Roman" w:eastAsia="Times New Roman" w:hAnsi="Times New Roman"/>
          <w:sz w:val="24"/>
        </w:rPr>
        <w:t xml:space="preserve">, Büro: </w:t>
      </w:r>
      <w:r w:rsidR="0024391C">
        <w:rPr>
          <w:rFonts w:ascii="Times New Roman" w:eastAsia="Times New Roman" w:hAnsi="Times New Roman"/>
          <w:sz w:val="24"/>
        </w:rPr>
        <w:t>...</w:t>
      </w:r>
      <w:r w:rsidRPr="00911524">
        <w:rPr>
          <w:rFonts w:ascii="Times New Roman" w:eastAsia="Times New Roman" w:hAnsi="Times New Roman"/>
          <w:sz w:val="24"/>
        </w:rPr>
        <w:t>, Sprechzeiten: …</w:t>
      </w:r>
    </w:p>
    <w:p w14:paraId="11D82875" w14:textId="3F039A27" w:rsidR="00044B86" w:rsidRPr="00957D3F" w:rsidRDefault="003F7F2F">
      <w:pPr>
        <w:rPr>
          <w:rFonts w:ascii="Times New Roman" w:hAnsi="Times New Roman"/>
          <w:b/>
          <w:sz w:val="24"/>
          <w:szCs w:val="24"/>
        </w:rPr>
      </w:pPr>
      <w:r>
        <w:rPr>
          <w:rFonts w:ascii="Times New Roman" w:hAnsi="Times New Roman"/>
          <w:b/>
          <w:sz w:val="24"/>
          <w:szCs w:val="24"/>
        </w:rPr>
        <w:br w:type="page"/>
      </w:r>
      <w:r w:rsidR="000661B5">
        <w:rPr>
          <w:rFonts w:ascii="Times New Roman" w:hAnsi="Times New Roman"/>
          <w:b/>
          <w:sz w:val="24"/>
          <w:szCs w:val="24"/>
        </w:rPr>
        <w:lastRenderedPageBreak/>
        <w:t>Ergänzende Informationen</w:t>
      </w:r>
    </w:p>
    <w:p w14:paraId="2C94C481" w14:textId="77777777" w:rsidR="00D507DA" w:rsidRDefault="00786609" w:rsidP="00EB7A04">
      <w:pPr>
        <w:jc w:val="both"/>
        <w:rPr>
          <w:rFonts w:ascii="Times New Roman" w:hAnsi="Times New Roman"/>
          <w:sz w:val="24"/>
          <w:szCs w:val="24"/>
        </w:rPr>
      </w:pPr>
      <w:r>
        <w:rPr>
          <w:rFonts w:ascii="Times New Roman" w:hAnsi="Times New Roman"/>
          <w:sz w:val="24"/>
          <w:szCs w:val="24"/>
        </w:rPr>
        <w:t xml:space="preserve">Die </w:t>
      </w:r>
      <w:r w:rsidR="000661B5">
        <w:rPr>
          <w:rFonts w:ascii="Times New Roman" w:hAnsi="Times New Roman"/>
          <w:sz w:val="24"/>
          <w:szCs w:val="24"/>
        </w:rPr>
        <w:t>regelmäßige Rea</w:t>
      </w:r>
      <w:r>
        <w:rPr>
          <w:rFonts w:ascii="Times New Roman" w:hAnsi="Times New Roman"/>
          <w:sz w:val="24"/>
          <w:szCs w:val="24"/>
        </w:rPr>
        <w:t xml:space="preserve">kkreditierung </w:t>
      </w:r>
      <w:r w:rsidR="000661B5">
        <w:rPr>
          <w:rFonts w:ascii="Times New Roman" w:hAnsi="Times New Roman"/>
          <w:sz w:val="24"/>
          <w:szCs w:val="24"/>
        </w:rPr>
        <w:t xml:space="preserve">von Studiengängen </w:t>
      </w:r>
      <w:r>
        <w:rPr>
          <w:rFonts w:ascii="Times New Roman" w:hAnsi="Times New Roman"/>
          <w:sz w:val="24"/>
          <w:szCs w:val="24"/>
        </w:rPr>
        <w:t xml:space="preserve">soll überprüfen, ob die inhaltliche und didaktische Konzeption eines Studiengangs und seiner Teile sowie die zur </w:t>
      </w:r>
      <w:r w:rsidR="00D507DA">
        <w:rPr>
          <w:rFonts w:ascii="Times New Roman" w:hAnsi="Times New Roman"/>
          <w:sz w:val="24"/>
          <w:szCs w:val="24"/>
        </w:rPr>
        <w:t xml:space="preserve">Verfügung stehenden Ressourcen geeignet sind, die </w:t>
      </w:r>
      <w:r w:rsidR="00D2334C">
        <w:rPr>
          <w:rFonts w:ascii="Times New Roman" w:hAnsi="Times New Roman"/>
          <w:sz w:val="24"/>
          <w:szCs w:val="24"/>
        </w:rPr>
        <w:t>vo</w:t>
      </w:r>
      <w:r w:rsidR="00EB7A04">
        <w:rPr>
          <w:rFonts w:ascii="Times New Roman" w:hAnsi="Times New Roman"/>
          <w:sz w:val="24"/>
          <w:szCs w:val="24"/>
        </w:rPr>
        <w:t>n der Hochschule</w:t>
      </w:r>
      <w:r w:rsidR="00D2334C">
        <w:rPr>
          <w:rFonts w:ascii="Times New Roman" w:hAnsi="Times New Roman"/>
          <w:sz w:val="24"/>
          <w:szCs w:val="24"/>
        </w:rPr>
        <w:t xml:space="preserve"> </w:t>
      </w:r>
      <w:r w:rsidR="00D507DA">
        <w:rPr>
          <w:rFonts w:ascii="Times New Roman" w:hAnsi="Times New Roman"/>
          <w:sz w:val="24"/>
          <w:szCs w:val="24"/>
        </w:rPr>
        <w:t xml:space="preserve">selbst gesetzten Ziele </w:t>
      </w:r>
      <w:r w:rsidR="00D2334C">
        <w:rPr>
          <w:rFonts w:ascii="Times New Roman" w:hAnsi="Times New Roman"/>
          <w:sz w:val="24"/>
          <w:szCs w:val="24"/>
        </w:rPr>
        <w:t xml:space="preserve">der Ausbildung </w:t>
      </w:r>
      <w:r w:rsidR="00D507DA">
        <w:rPr>
          <w:rFonts w:ascii="Times New Roman" w:hAnsi="Times New Roman"/>
          <w:sz w:val="24"/>
          <w:szCs w:val="24"/>
        </w:rPr>
        <w:t xml:space="preserve">zu erreichen. </w:t>
      </w:r>
      <w:r w:rsidR="00957D3F">
        <w:rPr>
          <w:rFonts w:ascii="Times New Roman" w:hAnsi="Times New Roman"/>
          <w:sz w:val="24"/>
          <w:szCs w:val="24"/>
        </w:rPr>
        <w:t>Dabei</w:t>
      </w:r>
      <w:r w:rsidR="00D507DA">
        <w:rPr>
          <w:rFonts w:ascii="Times New Roman" w:hAnsi="Times New Roman"/>
          <w:sz w:val="24"/>
          <w:szCs w:val="24"/>
        </w:rPr>
        <w:t xml:space="preserve"> ist die Formulierung dieser Ziele nicht </w:t>
      </w:r>
      <w:r w:rsidR="000661B5">
        <w:rPr>
          <w:rFonts w:ascii="Times New Roman" w:hAnsi="Times New Roman"/>
          <w:sz w:val="24"/>
          <w:szCs w:val="24"/>
        </w:rPr>
        <w:t xml:space="preserve">in allen Dimensionen </w:t>
      </w:r>
      <w:r w:rsidR="00D507DA">
        <w:rPr>
          <w:rFonts w:ascii="Times New Roman" w:hAnsi="Times New Roman"/>
          <w:sz w:val="24"/>
          <w:szCs w:val="24"/>
        </w:rPr>
        <w:t xml:space="preserve">beliebig: Mit der Umstellung auf Bachelor und Master müssen diese Ziele zum einen </w:t>
      </w:r>
      <w:proofErr w:type="spellStart"/>
      <w:r w:rsidR="00D507DA">
        <w:rPr>
          <w:rFonts w:ascii="Times New Roman" w:hAnsi="Times New Roman"/>
          <w:sz w:val="24"/>
          <w:szCs w:val="24"/>
        </w:rPr>
        <w:t>output</w:t>
      </w:r>
      <w:proofErr w:type="spellEnd"/>
      <w:r w:rsidR="00D507DA">
        <w:rPr>
          <w:rFonts w:ascii="Times New Roman" w:hAnsi="Times New Roman"/>
          <w:sz w:val="24"/>
          <w:szCs w:val="24"/>
        </w:rPr>
        <w:t xml:space="preserve">-orientiert formuliert sein (d. h. auf Kompetenzen abstellen, die mit Absolvieren des Studiengangs als erworben gelten können). Zum anderen müssen diese Ziele </w:t>
      </w:r>
      <w:r w:rsidR="00966B59">
        <w:rPr>
          <w:rFonts w:ascii="Times New Roman" w:hAnsi="Times New Roman"/>
          <w:sz w:val="24"/>
          <w:szCs w:val="24"/>
        </w:rPr>
        <w:t xml:space="preserve">dem </w:t>
      </w:r>
      <w:r w:rsidR="00D507DA">
        <w:rPr>
          <w:rFonts w:ascii="Times New Roman" w:hAnsi="Times New Roman"/>
          <w:sz w:val="24"/>
          <w:szCs w:val="24"/>
        </w:rPr>
        <w:t xml:space="preserve">nationalen Qualifikationsrahmen </w:t>
      </w:r>
      <w:r w:rsidR="00966B59">
        <w:rPr>
          <w:rFonts w:ascii="Times New Roman" w:hAnsi="Times New Roman"/>
          <w:sz w:val="24"/>
          <w:szCs w:val="24"/>
        </w:rPr>
        <w:t xml:space="preserve">für Hochschulabschlüsse (in Deutschland: </w:t>
      </w:r>
      <w:r w:rsidR="00966B59" w:rsidRPr="00966B59">
        <w:rPr>
          <w:rFonts w:ascii="Times New Roman" w:hAnsi="Times New Roman"/>
          <w:sz w:val="24"/>
          <w:szCs w:val="24"/>
        </w:rPr>
        <w:t>Qualifikationsrahmen für deutsche Hochschulabschlüsse</w:t>
      </w:r>
      <w:r w:rsidR="00966B59">
        <w:rPr>
          <w:rFonts w:ascii="Times New Roman" w:hAnsi="Times New Roman"/>
          <w:sz w:val="24"/>
          <w:szCs w:val="24"/>
        </w:rPr>
        <w:t>, zuletzt aktualisiert am 16.02.2017) entsprechen, der sich wiederum auf den Europäischen Qualifikationsrahmen (</w:t>
      </w:r>
      <w:r w:rsidR="00966B59" w:rsidRPr="00966B59">
        <w:rPr>
          <w:rFonts w:ascii="Times New Roman" w:hAnsi="Times New Roman"/>
          <w:sz w:val="24"/>
          <w:szCs w:val="24"/>
        </w:rPr>
        <w:t xml:space="preserve">Framework </w:t>
      </w:r>
      <w:proofErr w:type="spellStart"/>
      <w:r w:rsidR="00966B59" w:rsidRPr="00966B59">
        <w:rPr>
          <w:rFonts w:ascii="Times New Roman" w:hAnsi="Times New Roman"/>
          <w:sz w:val="24"/>
          <w:szCs w:val="24"/>
        </w:rPr>
        <w:t>for</w:t>
      </w:r>
      <w:proofErr w:type="spellEnd"/>
      <w:r w:rsidR="00966B59" w:rsidRPr="00966B59">
        <w:rPr>
          <w:rFonts w:ascii="Times New Roman" w:hAnsi="Times New Roman"/>
          <w:sz w:val="24"/>
          <w:szCs w:val="24"/>
        </w:rPr>
        <w:t xml:space="preserve"> </w:t>
      </w:r>
      <w:proofErr w:type="spellStart"/>
      <w:r w:rsidR="00966B59" w:rsidRPr="00966B59">
        <w:rPr>
          <w:rFonts w:ascii="Times New Roman" w:hAnsi="Times New Roman"/>
          <w:sz w:val="24"/>
          <w:szCs w:val="24"/>
        </w:rPr>
        <w:t>Qualifications</w:t>
      </w:r>
      <w:proofErr w:type="spellEnd"/>
      <w:r w:rsidR="00966B59" w:rsidRPr="00966B59">
        <w:rPr>
          <w:rFonts w:ascii="Times New Roman" w:hAnsi="Times New Roman"/>
          <w:sz w:val="24"/>
          <w:szCs w:val="24"/>
        </w:rPr>
        <w:t xml:space="preserve"> </w:t>
      </w:r>
      <w:proofErr w:type="spellStart"/>
      <w:r w:rsidR="00966B59" w:rsidRPr="00966B59">
        <w:rPr>
          <w:rFonts w:ascii="Times New Roman" w:hAnsi="Times New Roman"/>
          <w:sz w:val="24"/>
          <w:szCs w:val="24"/>
        </w:rPr>
        <w:t>of</w:t>
      </w:r>
      <w:proofErr w:type="spellEnd"/>
      <w:r w:rsidR="00966B59" w:rsidRPr="00966B59">
        <w:rPr>
          <w:rFonts w:ascii="Times New Roman" w:hAnsi="Times New Roman"/>
          <w:sz w:val="24"/>
          <w:szCs w:val="24"/>
        </w:rPr>
        <w:t xml:space="preserve"> </w:t>
      </w:r>
      <w:proofErr w:type="spellStart"/>
      <w:r w:rsidR="00966B59" w:rsidRPr="00966B59">
        <w:rPr>
          <w:rFonts w:ascii="Times New Roman" w:hAnsi="Times New Roman"/>
          <w:sz w:val="24"/>
          <w:szCs w:val="24"/>
        </w:rPr>
        <w:t>the</w:t>
      </w:r>
      <w:proofErr w:type="spellEnd"/>
      <w:r w:rsidR="00966B59">
        <w:rPr>
          <w:rFonts w:ascii="Times New Roman" w:hAnsi="Times New Roman"/>
          <w:sz w:val="24"/>
          <w:szCs w:val="24"/>
        </w:rPr>
        <w:t xml:space="preserve"> </w:t>
      </w:r>
      <w:r w:rsidR="00966B59" w:rsidRPr="00966B59">
        <w:rPr>
          <w:rFonts w:ascii="Times New Roman" w:hAnsi="Times New Roman"/>
          <w:sz w:val="24"/>
          <w:szCs w:val="24"/>
        </w:rPr>
        <w:t xml:space="preserve">European Higher Education Area </w:t>
      </w:r>
      <w:r w:rsidR="00E86AE8">
        <w:rPr>
          <w:rFonts w:ascii="Times New Roman" w:hAnsi="Times New Roman"/>
          <w:sz w:val="24"/>
          <w:szCs w:val="24"/>
        </w:rPr>
        <w:t>–</w:t>
      </w:r>
      <w:r w:rsidR="00966B59" w:rsidRPr="00966B59">
        <w:rPr>
          <w:rFonts w:ascii="Times New Roman" w:hAnsi="Times New Roman"/>
          <w:sz w:val="24"/>
          <w:szCs w:val="24"/>
        </w:rPr>
        <w:t xml:space="preserve"> QF EHEA</w:t>
      </w:r>
      <w:r w:rsidR="00966B59">
        <w:rPr>
          <w:rFonts w:ascii="Times New Roman" w:hAnsi="Times New Roman"/>
          <w:sz w:val="24"/>
          <w:szCs w:val="24"/>
        </w:rPr>
        <w:t xml:space="preserve">) </w:t>
      </w:r>
      <w:r w:rsidR="00D507DA">
        <w:rPr>
          <w:rFonts w:ascii="Times New Roman" w:hAnsi="Times New Roman"/>
          <w:sz w:val="24"/>
          <w:szCs w:val="24"/>
        </w:rPr>
        <w:t>bezieh</w:t>
      </w:r>
      <w:r w:rsidR="00966B59">
        <w:rPr>
          <w:rFonts w:ascii="Times New Roman" w:hAnsi="Times New Roman"/>
          <w:sz w:val="24"/>
          <w:szCs w:val="24"/>
        </w:rPr>
        <w:t xml:space="preserve">t. Der Qualifikationsrahmen konkretisiert </w:t>
      </w:r>
      <w:r w:rsidR="00D507DA">
        <w:rPr>
          <w:rFonts w:ascii="Times New Roman" w:hAnsi="Times New Roman"/>
          <w:sz w:val="24"/>
          <w:szCs w:val="24"/>
        </w:rPr>
        <w:t xml:space="preserve">die </w:t>
      </w:r>
      <w:r w:rsidR="00CC5D30">
        <w:rPr>
          <w:rFonts w:ascii="Times New Roman" w:hAnsi="Times New Roman"/>
          <w:sz w:val="24"/>
          <w:szCs w:val="24"/>
        </w:rPr>
        <w:t xml:space="preserve">nachzuweisenden </w:t>
      </w:r>
      <w:r w:rsidR="00D507DA">
        <w:rPr>
          <w:rFonts w:ascii="Times New Roman" w:hAnsi="Times New Roman"/>
          <w:sz w:val="24"/>
          <w:szCs w:val="24"/>
        </w:rPr>
        <w:t xml:space="preserve">Kompetenzen der jeweiligen Ausbildungsstufe </w:t>
      </w:r>
      <w:r w:rsidR="00966B59">
        <w:rPr>
          <w:rFonts w:ascii="Times New Roman" w:hAnsi="Times New Roman"/>
          <w:sz w:val="24"/>
          <w:szCs w:val="24"/>
        </w:rPr>
        <w:t xml:space="preserve">(bspw. Bachelor) </w:t>
      </w:r>
      <w:r w:rsidR="00D507DA">
        <w:rPr>
          <w:rFonts w:ascii="Times New Roman" w:hAnsi="Times New Roman"/>
          <w:sz w:val="24"/>
          <w:szCs w:val="24"/>
        </w:rPr>
        <w:t xml:space="preserve">in Relation zu vorangegangenen </w:t>
      </w:r>
      <w:r w:rsidR="006533B7">
        <w:rPr>
          <w:rFonts w:ascii="Times New Roman" w:hAnsi="Times New Roman"/>
          <w:sz w:val="24"/>
          <w:szCs w:val="24"/>
        </w:rPr>
        <w:t xml:space="preserve">(Abitur) </w:t>
      </w:r>
      <w:r w:rsidR="00D507DA">
        <w:rPr>
          <w:rFonts w:ascii="Times New Roman" w:hAnsi="Times New Roman"/>
          <w:sz w:val="24"/>
          <w:szCs w:val="24"/>
        </w:rPr>
        <w:t xml:space="preserve">oder folgenden </w:t>
      </w:r>
      <w:r w:rsidR="006533B7">
        <w:rPr>
          <w:rFonts w:ascii="Times New Roman" w:hAnsi="Times New Roman"/>
          <w:sz w:val="24"/>
          <w:szCs w:val="24"/>
        </w:rPr>
        <w:t xml:space="preserve">(Master/Promotion) </w:t>
      </w:r>
      <w:r w:rsidR="00D507DA">
        <w:rPr>
          <w:rFonts w:ascii="Times New Roman" w:hAnsi="Times New Roman"/>
          <w:sz w:val="24"/>
          <w:szCs w:val="24"/>
        </w:rPr>
        <w:t>Stufen.</w:t>
      </w:r>
    </w:p>
    <w:p w14:paraId="624364F3" w14:textId="77777777" w:rsidR="00957D3F" w:rsidRDefault="00957D3F" w:rsidP="00EB7A04">
      <w:pPr>
        <w:jc w:val="both"/>
        <w:rPr>
          <w:rFonts w:ascii="Times New Roman" w:hAnsi="Times New Roman"/>
          <w:sz w:val="24"/>
          <w:szCs w:val="24"/>
        </w:rPr>
      </w:pPr>
      <w:r>
        <w:rPr>
          <w:rFonts w:ascii="Times New Roman" w:hAnsi="Times New Roman"/>
          <w:sz w:val="24"/>
          <w:szCs w:val="24"/>
        </w:rPr>
        <w:t xml:space="preserve">Ob dieses Konzept grundsätzlich als wünschenswert betrachtet wird, ist an </w:t>
      </w:r>
      <w:r w:rsidR="00697380">
        <w:rPr>
          <w:rFonts w:ascii="Times New Roman" w:hAnsi="Times New Roman"/>
          <w:sz w:val="24"/>
          <w:szCs w:val="24"/>
        </w:rPr>
        <w:t xml:space="preserve">anderer </w:t>
      </w:r>
      <w:r>
        <w:rPr>
          <w:rFonts w:ascii="Times New Roman" w:hAnsi="Times New Roman"/>
          <w:sz w:val="24"/>
          <w:szCs w:val="24"/>
        </w:rPr>
        <w:t xml:space="preserve">Stelle </w:t>
      </w:r>
      <w:r w:rsidR="006817DF">
        <w:rPr>
          <w:rFonts w:ascii="Times New Roman" w:hAnsi="Times New Roman"/>
          <w:sz w:val="24"/>
          <w:szCs w:val="24"/>
        </w:rPr>
        <w:t>zu würdigen. Im F</w:t>
      </w:r>
      <w:r>
        <w:rPr>
          <w:rFonts w:ascii="Times New Roman" w:hAnsi="Times New Roman"/>
          <w:sz w:val="24"/>
          <w:szCs w:val="24"/>
        </w:rPr>
        <w:t>olgenden soll es nur um die Umsetzung des beschriebenen Ansatzes gelten.</w:t>
      </w:r>
    </w:p>
    <w:p w14:paraId="4E84A12F" w14:textId="77777777" w:rsidR="006533B7" w:rsidRDefault="00CC5D30" w:rsidP="00EB7A04">
      <w:pPr>
        <w:jc w:val="both"/>
        <w:rPr>
          <w:rFonts w:ascii="Times New Roman" w:hAnsi="Times New Roman"/>
          <w:sz w:val="24"/>
          <w:szCs w:val="24"/>
        </w:rPr>
      </w:pPr>
      <w:r>
        <w:rPr>
          <w:rFonts w:ascii="Times New Roman" w:hAnsi="Times New Roman"/>
          <w:sz w:val="24"/>
          <w:szCs w:val="24"/>
        </w:rPr>
        <w:t>Ein</w:t>
      </w:r>
      <w:r w:rsidR="00454A7A">
        <w:rPr>
          <w:rFonts w:ascii="Times New Roman" w:hAnsi="Times New Roman"/>
          <w:sz w:val="24"/>
          <w:szCs w:val="24"/>
        </w:rPr>
        <w:t xml:space="preserve"> Studiengang vermittelt die Kompetenzen im </w:t>
      </w:r>
      <w:r w:rsidR="006533B7">
        <w:rPr>
          <w:rFonts w:ascii="Times New Roman" w:hAnsi="Times New Roman"/>
          <w:sz w:val="24"/>
          <w:szCs w:val="24"/>
        </w:rPr>
        <w:t>W</w:t>
      </w:r>
      <w:r w:rsidR="00454A7A">
        <w:rPr>
          <w:rFonts w:ascii="Times New Roman" w:hAnsi="Times New Roman"/>
          <w:sz w:val="24"/>
          <w:szCs w:val="24"/>
        </w:rPr>
        <w:t xml:space="preserve">esentlichen über die Inhalte und die Didaktik der einzelnen Lehrveranstaltungen </w:t>
      </w:r>
      <w:r w:rsidR="00966B59">
        <w:rPr>
          <w:rFonts w:ascii="Times New Roman" w:hAnsi="Times New Roman"/>
          <w:sz w:val="24"/>
          <w:szCs w:val="24"/>
        </w:rPr>
        <w:t>sowie die</w:t>
      </w:r>
      <w:r w:rsidR="00454A7A">
        <w:rPr>
          <w:rFonts w:ascii="Times New Roman" w:hAnsi="Times New Roman"/>
          <w:sz w:val="24"/>
          <w:szCs w:val="24"/>
        </w:rPr>
        <w:t xml:space="preserve"> </w:t>
      </w:r>
      <w:r w:rsidR="003718F7">
        <w:rPr>
          <w:rFonts w:ascii="Times New Roman" w:hAnsi="Times New Roman"/>
          <w:sz w:val="24"/>
          <w:szCs w:val="24"/>
        </w:rPr>
        <w:t>Abschluss</w:t>
      </w:r>
      <w:r w:rsidR="00454A7A">
        <w:rPr>
          <w:rFonts w:ascii="Times New Roman" w:hAnsi="Times New Roman"/>
          <w:sz w:val="24"/>
          <w:szCs w:val="24"/>
        </w:rPr>
        <w:t xml:space="preserve">arbeit. </w:t>
      </w:r>
      <w:r w:rsidR="006533B7">
        <w:rPr>
          <w:rFonts w:ascii="Times New Roman" w:hAnsi="Times New Roman"/>
          <w:sz w:val="24"/>
          <w:szCs w:val="24"/>
        </w:rPr>
        <w:t xml:space="preserve">Im </w:t>
      </w:r>
      <w:r w:rsidR="00966B59">
        <w:rPr>
          <w:rFonts w:ascii="Times New Roman" w:hAnsi="Times New Roman"/>
          <w:sz w:val="24"/>
          <w:szCs w:val="24"/>
        </w:rPr>
        <w:t>Vorlesungs</w:t>
      </w:r>
      <w:r w:rsidR="00EB7A04">
        <w:rPr>
          <w:rFonts w:ascii="Times New Roman" w:hAnsi="Times New Roman"/>
          <w:sz w:val="24"/>
          <w:szCs w:val="24"/>
        </w:rPr>
        <w:softHyphen/>
      </w:r>
      <w:r w:rsidR="00966B59">
        <w:rPr>
          <w:rFonts w:ascii="Times New Roman" w:hAnsi="Times New Roman"/>
          <w:sz w:val="24"/>
          <w:szCs w:val="24"/>
        </w:rPr>
        <w:t xml:space="preserve">verzeichnis und </w:t>
      </w:r>
      <w:r w:rsidR="006533B7">
        <w:rPr>
          <w:rFonts w:ascii="Times New Roman" w:hAnsi="Times New Roman"/>
          <w:sz w:val="24"/>
          <w:szCs w:val="24"/>
        </w:rPr>
        <w:t xml:space="preserve">Modulhandbuch ist jede einzelne Lehrveranstaltung u. a. hinsichtlich der vermittelten Kompetenzen zu beschreiben. In der Gesamtheit der Veranstaltungen plus </w:t>
      </w:r>
      <w:r w:rsidR="003718F7">
        <w:rPr>
          <w:rFonts w:ascii="Times New Roman" w:hAnsi="Times New Roman"/>
          <w:sz w:val="24"/>
          <w:szCs w:val="24"/>
        </w:rPr>
        <w:t>Abschluss</w:t>
      </w:r>
      <w:r w:rsidR="006533B7">
        <w:rPr>
          <w:rFonts w:ascii="Times New Roman" w:hAnsi="Times New Roman"/>
          <w:sz w:val="24"/>
          <w:szCs w:val="24"/>
        </w:rPr>
        <w:t xml:space="preserve">arbeit </w:t>
      </w:r>
      <w:r w:rsidR="009C38C9">
        <w:rPr>
          <w:rFonts w:ascii="Times New Roman" w:hAnsi="Times New Roman"/>
          <w:sz w:val="24"/>
          <w:szCs w:val="24"/>
        </w:rPr>
        <w:t>wird</w:t>
      </w:r>
      <w:r w:rsidR="006533B7">
        <w:rPr>
          <w:rFonts w:ascii="Times New Roman" w:hAnsi="Times New Roman"/>
          <w:sz w:val="24"/>
          <w:szCs w:val="24"/>
        </w:rPr>
        <w:t xml:space="preserve"> die Vermittlung aller </w:t>
      </w:r>
      <w:r w:rsidR="00AD519A">
        <w:rPr>
          <w:rFonts w:ascii="Times New Roman" w:hAnsi="Times New Roman"/>
          <w:sz w:val="24"/>
          <w:szCs w:val="24"/>
        </w:rPr>
        <w:t>für die jeweilige Ausbildungsstufe</w:t>
      </w:r>
      <w:r>
        <w:rPr>
          <w:rFonts w:ascii="Times New Roman" w:hAnsi="Times New Roman"/>
          <w:sz w:val="24"/>
          <w:szCs w:val="24"/>
        </w:rPr>
        <w:t xml:space="preserve"> </w:t>
      </w:r>
      <w:r w:rsidR="006533B7">
        <w:rPr>
          <w:rFonts w:ascii="Times New Roman" w:hAnsi="Times New Roman"/>
          <w:sz w:val="24"/>
          <w:szCs w:val="24"/>
        </w:rPr>
        <w:t>zugesagten Kompetenzen nach</w:t>
      </w:r>
      <w:r w:rsidR="009C38C9">
        <w:rPr>
          <w:rFonts w:ascii="Times New Roman" w:hAnsi="Times New Roman"/>
          <w:sz w:val="24"/>
          <w:szCs w:val="24"/>
        </w:rPr>
        <w:t>ge</w:t>
      </w:r>
      <w:r w:rsidR="006533B7">
        <w:rPr>
          <w:rFonts w:ascii="Times New Roman" w:hAnsi="Times New Roman"/>
          <w:sz w:val="24"/>
          <w:szCs w:val="24"/>
        </w:rPr>
        <w:t>w</w:t>
      </w:r>
      <w:r w:rsidR="009C38C9">
        <w:rPr>
          <w:rFonts w:ascii="Times New Roman" w:hAnsi="Times New Roman"/>
          <w:sz w:val="24"/>
          <w:szCs w:val="24"/>
        </w:rPr>
        <w:t>i</w:t>
      </w:r>
      <w:r w:rsidR="006533B7">
        <w:rPr>
          <w:rFonts w:ascii="Times New Roman" w:hAnsi="Times New Roman"/>
          <w:sz w:val="24"/>
          <w:szCs w:val="24"/>
        </w:rPr>
        <w:t xml:space="preserve">esen. </w:t>
      </w:r>
      <w:r w:rsidR="00966B59">
        <w:rPr>
          <w:rFonts w:ascii="Times New Roman" w:hAnsi="Times New Roman"/>
          <w:sz w:val="24"/>
          <w:szCs w:val="24"/>
        </w:rPr>
        <w:t xml:space="preserve">Der Konzeption und entsprechenden Beschreibung der Lehrveranstaltungen/Module </w:t>
      </w:r>
      <w:r w:rsidR="006533B7">
        <w:rPr>
          <w:rFonts w:ascii="Times New Roman" w:hAnsi="Times New Roman"/>
          <w:sz w:val="24"/>
          <w:szCs w:val="24"/>
        </w:rPr>
        <w:t>kommt d</w:t>
      </w:r>
      <w:r w:rsidR="00966B59">
        <w:rPr>
          <w:rFonts w:ascii="Times New Roman" w:hAnsi="Times New Roman"/>
          <w:sz w:val="24"/>
          <w:szCs w:val="24"/>
        </w:rPr>
        <w:t xml:space="preserve">amit zentrale Bedeutung </w:t>
      </w:r>
      <w:r w:rsidR="006533B7">
        <w:rPr>
          <w:rFonts w:ascii="Times New Roman" w:hAnsi="Times New Roman"/>
          <w:sz w:val="24"/>
          <w:szCs w:val="24"/>
        </w:rPr>
        <w:t>zu.</w:t>
      </w:r>
    </w:p>
    <w:p w14:paraId="512858EC" w14:textId="66E88B42" w:rsidR="006533B7" w:rsidRDefault="006533B7" w:rsidP="00EB7A04">
      <w:pPr>
        <w:jc w:val="both"/>
        <w:rPr>
          <w:rFonts w:ascii="Times New Roman" w:hAnsi="Times New Roman"/>
          <w:sz w:val="24"/>
          <w:szCs w:val="24"/>
        </w:rPr>
      </w:pPr>
      <w:r>
        <w:rPr>
          <w:rFonts w:ascii="Times New Roman" w:hAnsi="Times New Roman"/>
          <w:sz w:val="24"/>
          <w:szCs w:val="24"/>
        </w:rPr>
        <w:t xml:space="preserve">Im Folgenden </w:t>
      </w:r>
      <w:r w:rsidR="00CC5D30">
        <w:rPr>
          <w:rFonts w:ascii="Times New Roman" w:hAnsi="Times New Roman"/>
          <w:sz w:val="24"/>
          <w:szCs w:val="24"/>
        </w:rPr>
        <w:t>wird</w:t>
      </w:r>
      <w:r>
        <w:rPr>
          <w:rFonts w:ascii="Times New Roman" w:hAnsi="Times New Roman"/>
          <w:sz w:val="24"/>
          <w:szCs w:val="24"/>
        </w:rPr>
        <w:t xml:space="preserve"> </w:t>
      </w:r>
      <w:r w:rsidR="00CC5D30">
        <w:rPr>
          <w:rFonts w:ascii="Times New Roman" w:hAnsi="Times New Roman"/>
          <w:sz w:val="24"/>
          <w:szCs w:val="24"/>
        </w:rPr>
        <w:t xml:space="preserve">zunächst </w:t>
      </w:r>
      <w:r>
        <w:rPr>
          <w:rFonts w:ascii="Times New Roman" w:hAnsi="Times New Roman"/>
          <w:sz w:val="24"/>
          <w:szCs w:val="24"/>
        </w:rPr>
        <w:t xml:space="preserve">der gemäß </w:t>
      </w:r>
      <w:r w:rsidR="003718F7">
        <w:rPr>
          <w:rFonts w:ascii="Times New Roman" w:hAnsi="Times New Roman"/>
          <w:sz w:val="24"/>
          <w:szCs w:val="24"/>
        </w:rPr>
        <w:t xml:space="preserve">den </w:t>
      </w:r>
      <w:r>
        <w:rPr>
          <w:rFonts w:ascii="Times New Roman" w:hAnsi="Times New Roman"/>
          <w:sz w:val="24"/>
          <w:szCs w:val="24"/>
        </w:rPr>
        <w:t xml:space="preserve">Qualifikationsrahmen </w:t>
      </w:r>
      <w:r w:rsidR="00CC5D30">
        <w:rPr>
          <w:rFonts w:ascii="Times New Roman" w:hAnsi="Times New Roman"/>
          <w:sz w:val="24"/>
          <w:szCs w:val="24"/>
        </w:rPr>
        <w:t>insgesamt geforderte</w:t>
      </w:r>
      <w:r>
        <w:rPr>
          <w:rFonts w:ascii="Times New Roman" w:hAnsi="Times New Roman"/>
          <w:sz w:val="24"/>
          <w:szCs w:val="24"/>
        </w:rPr>
        <w:t xml:space="preserve"> Umfang der </w:t>
      </w:r>
      <w:r w:rsidR="003718F7">
        <w:rPr>
          <w:rFonts w:ascii="Times New Roman" w:hAnsi="Times New Roman"/>
          <w:sz w:val="24"/>
          <w:szCs w:val="24"/>
        </w:rPr>
        <w:t xml:space="preserve">jeweils </w:t>
      </w:r>
      <w:r>
        <w:rPr>
          <w:rFonts w:ascii="Times New Roman" w:hAnsi="Times New Roman"/>
          <w:sz w:val="24"/>
          <w:szCs w:val="24"/>
        </w:rPr>
        <w:t xml:space="preserve">zu vermittelnden Kompetenzen dargestellt. Idealerweise </w:t>
      </w:r>
      <w:r w:rsidR="00103C16">
        <w:rPr>
          <w:rFonts w:ascii="Times New Roman" w:hAnsi="Times New Roman"/>
          <w:sz w:val="24"/>
          <w:szCs w:val="24"/>
        </w:rPr>
        <w:t xml:space="preserve">ergänzen sich die von den </w:t>
      </w:r>
      <w:r w:rsidR="001D12FD">
        <w:rPr>
          <w:rFonts w:ascii="Times New Roman" w:hAnsi="Times New Roman"/>
          <w:sz w:val="24"/>
          <w:szCs w:val="24"/>
        </w:rPr>
        <w:t xml:space="preserve">Lehrpersonen </w:t>
      </w:r>
      <w:r w:rsidR="00103C16">
        <w:rPr>
          <w:rFonts w:ascii="Times New Roman" w:hAnsi="Times New Roman"/>
          <w:sz w:val="24"/>
          <w:szCs w:val="24"/>
        </w:rPr>
        <w:t>übermittelten Beschreibungen in Summe zu diesem Umfang.</w:t>
      </w:r>
    </w:p>
    <w:p w14:paraId="4D678CB8" w14:textId="57D401B1" w:rsidR="000C6BAF" w:rsidRDefault="00103C16" w:rsidP="00C638ED">
      <w:pPr>
        <w:jc w:val="both"/>
        <w:rPr>
          <w:rFonts w:ascii="Times New Roman" w:hAnsi="Times New Roman"/>
          <w:sz w:val="24"/>
          <w:szCs w:val="24"/>
        </w:rPr>
      </w:pPr>
      <w:r>
        <w:rPr>
          <w:rFonts w:ascii="Times New Roman" w:hAnsi="Times New Roman"/>
          <w:sz w:val="24"/>
          <w:szCs w:val="24"/>
        </w:rPr>
        <w:t>Im Anschluss folgt eine Systematisierung der Kompetenzfelder mit Erläuterungen und typischen Beispielformulierungen für Modulbeschreibungen.</w:t>
      </w:r>
    </w:p>
    <w:p w14:paraId="188E5CD7" w14:textId="77777777" w:rsidR="00957D3F" w:rsidRPr="00957D3F" w:rsidRDefault="009C38C9" w:rsidP="00D2334C">
      <w:pPr>
        <w:rPr>
          <w:rFonts w:ascii="Times New Roman" w:hAnsi="Times New Roman"/>
          <w:b/>
          <w:sz w:val="24"/>
          <w:szCs w:val="24"/>
        </w:rPr>
      </w:pPr>
      <w:r>
        <w:rPr>
          <w:rFonts w:ascii="Times New Roman" w:hAnsi="Times New Roman"/>
          <w:b/>
          <w:sz w:val="24"/>
          <w:szCs w:val="24"/>
        </w:rPr>
        <w:br w:type="page"/>
      </w:r>
      <w:r w:rsidR="00D2334C" w:rsidRPr="00D2334C">
        <w:rPr>
          <w:rFonts w:ascii="Times New Roman" w:hAnsi="Times New Roman"/>
          <w:b/>
          <w:sz w:val="24"/>
          <w:szCs w:val="24"/>
        </w:rPr>
        <w:lastRenderedPageBreak/>
        <w:t xml:space="preserve">Qualifikationsrahmen </w:t>
      </w:r>
      <w:r w:rsidR="00B62590">
        <w:rPr>
          <w:rFonts w:ascii="Times New Roman" w:hAnsi="Times New Roman"/>
          <w:b/>
          <w:sz w:val="24"/>
          <w:szCs w:val="24"/>
        </w:rPr>
        <w:t xml:space="preserve">2017 </w:t>
      </w:r>
      <w:r w:rsidR="00D2334C" w:rsidRPr="00D2334C">
        <w:rPr>
          <w:rFonts w:ascii="Times New Roman" w:hAnsi="Times New Roman"/>
          <w:b/>
          <w:sz w:val="24"/>
          <w:szCs w:val="24"/>
        </w:rPr>
        <w:t>für deutsche</w:t>
      </w:r>
      <w:r w:rsidR="00D2334C">
        <w:rPr>
          <w:rFonts w:ascii="Times New Roman" w:hAnsi="Times New Roman"/>
          <w:b/>
          <w:sz w:val="24"/>
          <w:szCs w:val="24"/>
        </w:rPr>
        <w:t xml:space="preserve"> </w:t>
      </w:r>
      <w:r w:rsidR="00D2334C" w:rsidRPr="00D2334C">
        <w:rPr>
          <w:rFonts w:ascii="Times New Roman" w:hAnsi="Times New Roman"/>
          <w:b/>
          <w:sz w:val="24"/>
          <w:szCs w:val="24"/>
        </w:rPr>
        <w:t>Hochschulabschlüsse</w:t>
      </w:r>
      <w:r w:rsidR="00D2334C" w:rsidRPr="00D2334C" w:rsidDel="00D2334C">
        <w:rPr>
          <w:rFonts w:ascii="Times New Roman" w:hAnsi="Times New Roman"/>
          <w:b/>
          <w:sz w:val="24"/>
          <w:szCs w:val="24"/>
        </w:rPr>
        <w:t xml:space="preserve"> </w:t>
      </w:r>
      <w:r w:rsidR="00957D3F" w:rsidRPr="00957D3F">
        <w:rPr>
          <w:rFonts w:ascii="Times New Roman" w:hAnsi="Times New Roman"/>
          <w:b/>
          <w:sz w:val="24"/>
          <w:szCs w:val="24"/>
        </w:rPr>
        <w:t>- Bachelorebene</w:t>
      </w:r>
    </w:p>
    <w:p w14:paraId="288C7076" w14:textId="77777777" w:rsidR="0041086A" w:rsidRDefault="0041086A">
      <w:pPr>
        <w:rPr>
          <w:rFonts w:ascii="Times New Roman" w:hAnsi="Times New Roman"/>
          <w:sz w:val="24"/>
          <w:szCs w:val="24"/>
        </w:rPr>
      </w:pPr>
      <w:r>
        <w:rPr>
          <w:rFonts w:ascii="Times New Roman" w:hAnsi="Times New Roman"/>
          <w:sz w:val="24"/>
          <w:szCs w:val="24"/>
        </w:rPr>
        <w:t>Gemäß dem aktuellen deutschen Qualifikationsrahmen sind auf der Bachelorebene folgende Kompetenzen zu vermitteln:</w:t>
      </w:r>
    </w:p>
    <w:p w14:paraId="2EC315DE" w14:textId="77777777" w:rsidR="0041086A" w:rsidRPr="00513906" w:rsidRDefault="0041086A" w:rsidP="00513906">
      <w:pPr>
        <w:numPr>
          <w:ilvl w:val="0"/>
          <w:numId w:val="2"/>
        </w:numPr>
        <w:tabs>
          <w:tab w:val="num" w:pos="720"/>
        </w:tabs>
        <w:ind w:left="720"/>
        <w:jc w:val="both"/>
        <w:rPr>
          <w:rFonts w:ascii="Times New Roman" w:eastAsia="Times New Roman" w:hAnsi="Times New Roman"/>
          <w:sz w:val="24"/>
          <w:szCs w:val="24"/>
          <w:lang w:val="en-US"/>
        </w:rPr>
      </w:pPr>
      <w:r w:rsidRPr="00513906">
        <w:rPr>
          <w:rFonts w:ascii="Times New Roman" w:eastAsia="Times New Roman" w:hAnsi="Times New Roman"/>
          <w:sz w:val="24"/>
          <w:szCs w:val="24"/>
          <w:lang w:val="en-US"/>
        </w:rPr>
        <w:t xml:space="preserve">Wissen und Verstehen von </w:t>
      </w:r>
      <w:r w:rsidR="001A25C4" w:rsidRPr="00513906">
        <w:rPr>
          <w:rFonts w:ascii="Times New Roman" w:eastAsia="Times New Roman" w:hAnsi="Times New Roman"/>
          <w:sz w:val="24"/>
          <w:szCs w:val="24"/>
          <w:lang w:val="en-US"/>
        </w:rPr>
        <w:t xml:space="preserve">Absolventinnen und </w:t>
      </w:r>
      <w:r w:rsidRPr="00513906">
        <w:rPr>
          <w:rFonts w:ascii="Times New Roman" w:eastAsia="Times New Roman" w:hAnsi="Times New Roman"/>
          <w:sz w:val="24"/>
          <w:szCs w:val="24"/>
          <w:lang w:val="en-US"/>
        </w:rPr>
        <w:t xml:space="preserve">Absolventen bauen auf der Ebene der Hochschulzugangsberechtigung auf und gehen über diese wesentlich hinaus. </w:t>
      </w:r>
      <w:r w:rsidR="001A25C4" w:rsidRPr="00513906">
        <w:rPr>
          <w:rFonts w:ascii="Times New Roman" w:eastAsia="Times New Roman" w:hAnsi="Times New Roman"/>
          <w:sz w:val="24"/>
          <w:szCs w:val="24"/>
          <w:lang w:val="en-US"/>
        </w:rPr>
        <w:t xml:space="preserve">Absolventinnen und </w:t>
      </w:r>
      <w:r w:rsidRPr="00513906">
        <w:rPr>
          <w:rFonts w:ascii="Times New Roman" w:eastAsia="Times New Roman" w:hAnsi="Times New Roman"/>
          <w:sz w:val="24"/>
          <w:szCs w:val="24"/>
          <w:lang w:val="en-US"/>
        </w:rPr>
        <w:t>Absolventen haben ein breites und integriertes Wissen und Verstehen der wissenschaftlichen Grundlagen ihres Lerngebietes nachgewiesen.</w:t>
      </w:r>
    </w:p>
    <w:p w14:paraId="0D2AA591" w14:textId="77777777" w:rsidR="0041086A" w:rsidRPr="00513906" w:rsidRDefault="001A25C4" w:rsidP="00513906">
      <w:pPr>
        <w:numPr>
          <w:ilvl w:val="0"/>
          <w:numId w:val="2"/>
        </w:numPr>
        <w:tabs>
          <w:tab w:val="num" w:pos="720"/>
        </w:tabs>
        <w:ind w:left="720"/>
        <w:jc w:val="both"/>
        <w:rPr>
          <w:rFonts w:ascii="Times New Roman" w:eastAsia="Times New Roman" w:hAnsi="Times New Roman"/>
          <w:sz w:val="24"/>
          <w:szCs w:val="24"/>
          <w:lang w:val="en-US"/>
        </w:rPr>
      </w:pPr>
      <w:r w:rsidRPr="00513906">
        <w:rPr>
          <w:rFonts w:ascii="Times New Roman" w:eastAsia="Times New Roman" w:hAnsi="Times New Roman"/>
          <w:sz w:val="24"/>
          <w:szCs w:val="24"/>
          <w:lang w:val="en-US"/>
        </w:rPr>
        <w:t xml:space="preserve">Absolventinnen und </w:t>
      </w:r>
      <w:r w:rsidR="006817DF" w:rsidRPr="00513906">
        <w:rPr>
          <w:rFonts w:ascii="Times New Roman" w:eastAsia="Times New Roman" w:hAnsi="Times New Roman"/>
          <w:sz w:val="24"/>
          <w:szCs w:val="24"/>
          <w:lang w:val="en-US"/>
        </w:rPr>
        <w:t xml:space="preserve">Absolventen </w:t>
      </w:r>
      <w:r w:rsidR="0041086A" w:rsidRPr="00513906">
        <w:rPr>
          <w:rFonts w:ascii="Times New Roman" w:eastAsia="Times New Roman" w:hAnsi="Times New Roman"/>
          <w:sz w:val="24"/>
          <w:szCs w:val="24"/>
          <w:lang w:val="en-US"/>
        </w:rPr>
        <w:t xml:space="preserve">verfügen über ein kritisches Verständnis der wichtigsten Theorien, Prinzipien und Methoden ihres Studienprogramms und sind in der Lage ihr Wissen </w:t>
      </w:r>
      <w:r w:rsidR="009D0171" w:rsidRPr="00513906">
        <w:rPr>
          <w:rFonts w:ascii="Times New Roman" w:eastAsia="Times New Roman" w:hAnsi="Times New Roman"/>
          <w:sz w:val="24"/>
          <w:szCs w:val="24"/>
          <w:lang w:val="en-US"/>
        </w:rPr>
        <w:t>auch über die Disziplin hinaus</w:t>
      </w:r>
      <w:r w:rsidR="009D0171" w:rsidRPr="00513906" w:rsidDel="009D0171">
        <w:rPr>
          <w:rFonts w:ascii="Times New Roman" w:eastAsia="Times New Roman" w:hAnsi="Times New Roman"/>
          <w:sz w:val="24"/>
          <w:szCs w:val="24"/>
          <w:lang w:val="en-US"/>
        </w:rPr>
        <w:t xml:space="preserve"> </w:t>
      </w:r>
      <w:r w:rsidR="0041086A" w:rsidRPr="00513906">
        <w:rPr>
          <w:rFonts w:ascii="Times New Roman" w:eastAsia="Times New Roman" w:hAnsi="Times New Roman"/>
          <w:sz w:val="24"/>
          <w:szCs w:val="24"/>
          <w:lang w:val="en-US"/>
        </w:rPr>
        <w:t>zu vertiefen. Ihr Wissen und Verstehen entspricht dem Stand der Fachliteratur, sollte aber zugleich einige vertiefte Wissensbestände auf dem aktuellen Stand der Forschung in ihrem Lerngebiet einschließen.</w:t>
      </w:r>
    </w:p>
    <w:p w14:paraId="381E5CD4" w14:textId="77777777" w:rsidR="009D0171" w:rsidRPr="00513906" w:rsidRDefault="009D0171" w:rsidP="00513906">
      <w:pPr>
        <w:numPr>
          <w:ilvl w:val="0"/>
          <w:numId w:val="2"/>
        </w:numPr>
        <w:tabs>
          <w:tab w:val="num" w:pos="720"/>
        </w:tabs>
        <w:ind w:left="720"/>
        <w:jc w:val="both"/>
        <w:rPr>
          <w:rFonts w:ascii="Times New Roman" w:eastAsia="Times New Roman" w:hAnsi="Times New Roman"/>
          <w:sz w:val="24"/>
          <w:szCs w:val="24"/>
          <w:lang w:val="en-US"/>
        </w:rPr>
      </w:pPr>
      <w:r w:rsidRPr="00513906">
        <w:rPr>
          <w:rFonts w:ascii="Times New Roman" w:eastAsia="Times New Roman" w:hAnsi="Times New Roman"/>
          <w:sz w:val="24"/>
          <w:szCs w:val="24"/>
          <w:lang w:val="en-US"/>
        </w:rPr>
        <w:t>Absolventinnen und Absolventen reflektieren situationsbezogen die erkenntnistheoretisch begründete Richtigkeit fachlicher und praxisrelevanter Aussagen. Diese werden in Bezug zum komplexen Kontext gesehen und kritisch gegeneinander abgewogen. Problemstellungen werden vor dem Hintergrund möglicher Zusammenhänge mit fachlicher Plausibilität gelöst.</w:t>
      </w:r>
    </w:p>
    <w:p w14:paraId="7FDC10D8" w14:textId="77777777" w:rsidR="00513906" w:rsidRDefault="009D0171" w:rsidP="00F30CDF">
      <w:pPr>
        <w:numPr>
          <w:ilvl w:val="0"/>
          <w:numId w:val="2"/>
        </w:numPr>
        <w:tabs>
          <w:tab w:val="num" w:pos="720"/>
        </w:tabs>
        <w:ind w:left="720"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lang w:val="en-US"/>
        </w:rPr>
        <w:t>Absolventinnen und Absolventen können Wissen und Verstehen auf Tätigkeit oder Beruf anwenden und Problemlösungen in ihrem Fachgebiet erarbeiten oder weiterentwickeln.</w:t>
      </w:r>
      <w:r w:rsidRPr="00513906" w:rsidDel="009D0171">
        <w:rPr>
          <w:rFonts w:ascii="Times New Roman" w:eastAsia="Times New Roman" w:hAnsi="Times New Roman"/>
          <w:sz w:val="24"/>
          <w:szCs w:val="24"/>
          <w:lang w:val="en-US"/>
        </w:rPr>
        <w:t xml:space="preserve"> </w:t>
      </w:r>
      <w:r w:rsidRPr="00513906">
        <w:rPr>
          <w:rFonts w:ascii="Times New Roman" w:eastAsia="Times New Roman" w:hAnsi="Times New Roman"/>
          <w:sz w:val="24"/>
          <w:szCs w:val="24"/>
        </w:rPr>
        <w:t>A</w:t>
      </w:r>
      <w:r w:rsidR="00513906">
        <w:rPr>
          <w:rFonts w:ascii="Times New Roman" w:eastAsia="Times New Roman" w:hAnsi="Times New Roman"/>
          <w:sz w:val="24"/>
          <w:szCs w:val="24"/>
        </w:rPr>
        <w:t>bsolventinnen und Absolventen</w:t>
      </w:r>
    </w:p>
    <w:p w14:paraId="387F3AE3" w14:textId="77777777" w:rsidR="00513906"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sammeln, bewerten und interpretieren relevante Info</w:t>
      </w:r>
      <w:r w:rsidR="00513906">
        <w:rPr>
          <w:rFonts w:ascii="Times New Roman" w:eastAsia="Times New Roman" w:hAnsi="Times New Roman"/>
          <w:sz w:val="24"/>
          <w:szCs w:val="24"/>
        </w:rPr>
        <w:t>rmationen insbesondere in ihrem Studienprogramm;</w:t>
      </w:r>
    </w:p>
    <w:p w14:paraId="0402D93B" w14:textId="77777777" w:rsidR="00513906"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leiten wissensch</w:t>
      </w:r>
      <w:r w:rsidR="00513906">
        <w:rPr>
          <w:rFonts w:ascii="Times New Roman" w:eastAsia="Times New Roman" w:hAnsi="Times New Roman"/>
          <w:sz w:val="24"/>
          <w:szCs w:val="24"/>
        </w:rPr>
        <w:t>aftlich fundierte Urteile ab;</w:t>
      </w:r>
    </w:p>
    <w:p w14:paraId="7C5459D6" w14:textId="77777777" w:rsidR="00513906"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 xml:space="preserve">entwickeln Lösungsansätze und realisieren dem Stand der Wissenschaft entsprechende </w:t>
      </w:r>
      <w:r w:rsidR="00513906">
        <w:rPr>
          <w:rFonts w:ascii="Times New Roman" w:eastAsia="Times New Roman" w:hAnsi="Times New Roman"/>
          <w:sz w:val="24"/>
          <w:szCs w:val="24"/>
        </w:rPr>
        <w:t>Lösungen;</w:t>
      </w:r>
    </w:p>
    <w:p w14:paraId="4B0769CB" w14:textId="77777777" w:rsidR="00513906"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 xml:space="preserve">führen anwendungsorientierte Projekte durch und tragen im Team zur Lösung komplexer </w:t>
      </w:r>
      <w:r w:rsidR="00513906">
        <w:rPr>
          <w:rFonts w:ascii="Times New Roman" w:eastAsia="Times New Roman" w:hAnsi="Times New Roman"/>
          <w:sz w:val="24"/>
          <w:szCs w:val="24"/>
        </w:rPr>
        <w:t>Aufgaben bei;</w:t>
      </w:r>
    </w:p>
    <w:p w14:paraId="76725EBE" w14:textId="79FB217B" w:rsidR="0041086A" w:rsidRPr="00513906" w:rsidRDefault="009D0171" w:rsidP="00513906">
      <w:pPr>
        <w:numPr>
          <w:ilvl w:val="1"/>
          <w:numId w:val="2"/>
        </w:numPr>
        <w:jc w:val="both"/>
        <w:rPr>
          <w:rFonts w:ascii="Times New Roman" w:eastAsia="Times New Roman" w:hAnsi="Times New Roman"/>
          <w:sz w:val="24"/>
          <w:szCs w:val="24"/>
        </w:rPr>
      </w:pPr>
      <w:r w:rsidRPr="00513906">
        <w:rPr>
          <w:rFonts w:ascii="Times New Roman" w:eastAsia="Times New Roman" w:hAnsi="Times New Roman"/>
          <w:sz w:val="24"/>
          <w:szCs w:val="24"/>
        </w:rPr>
        <w:t>gestalten selbstständig weiterführende Lernprozesse.</w:t>
      </w:r>
    </w:p>
    <w:p w14:paraId="1CA9A29A" w14:textId="77777777" w:rsidR="00CF046F" w:rsidRDefault="00CF046F" w:rsidP="00F30CDF">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Absolventinnen und Absolventen</w:t>
      </w:r>
    </w:p>
    <w:p w14:paraId="32CF9FEC" w14:textId="77777777" w:rsidR="00CF046F"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leiten Forschungs</w:t>
      </w:r>
      <w:r w:rsidR="00CF046F">
        <w:rPr>
          <w:rFonts w:ascii="Times New Roman" w:eastAsia="Times New Roman" w:hAnsi="Times New Roman"/>
          <w:sz w:val="24"/>
          <w:szCs w:val="24"/>
        </w:rPr>
        <w:t>fragen ab und definieren sie;</w:t>
      </w:r>
    </w:p>
    <w:p w14:paraId="6237007E" w14:textId="77777777" w:rsidR="00CF046F" w:rsidRDefault="009D0171" w:rsidP="00F30CDF">
      <w:pPr>
        <w:numPr>
          <w:ilvl w:val="1"/>
          <w:numId w:val="2"/>
        </w:numPr>
        <w:ind w:hanging="357"/>
        <w:contextualSpacing/>
        <w:jc w:val="both"/>
        <w:rPr>
          <w:rFonts w:ascii="Times New Roman" w:eastAsia="Times New Roman" w:hAnsi="Times New Roman"/>
          <w:sz w:val="24"/>
          <w:szCs w:val="24"/>
        </w:rPr>
      </w:pPr>
      <w:r w:rsidRPr="00513906">
        <w:rPr>
          <w:rFonts w:ascii="Times New Roman" w:eastAsia="Times New Roman" w:hAnsi="Times New Roman"/>
          <w:sz w:val="24"/>
          <w:szCs w:val="24"/>
        </w:rPr>
        <w:t>erklären und begründen Operationalisierung vo</w:t>
      </w:r>
      <w:r w:rsidRPr="00CF046F">
        <w:rPr>
          <w:rFonts w:ascii="Times New Roman" w:eastAsia="Times New Roman" w:hAnsi="Times New Roman"/>
          <w:sz w:val="24"/>
          <w:szCs w:val="24"/>
        </w:rPr>
        <w:t>n Forschun</w:t>
      </w:r>
      <w:r w:rsidR="00CF046F">
        <w:rPr>
          <w:rFonts w:ascii="Times New Roman" w:eastAsia="Times New Roman" w:hAnsi="Times New Roman"/>
          <w:sz w:val="24"/>
          <w:szCs w:val="24"/>
        </w:rPr>
        <w:t>g;</w:t>
      </w:r>
    </w:p>
    <w:p w14:paraId="731AC0DB" w14:textId="77777777" w:rsidR="00CF046F" w:rsidRDefault="00CF046F" w:rsidP="00F30CDF">
      <w:pPr>
        <w:numPr>
          <w:ilvl w:val="1"/>
          <w:numId w:val="2"/>
        </w:numPr>
        <w:ind w:hanging="357"/>
        <w:contextualSpacing/>
        <w:jc w:val="both"/>
        <w:rPr>
          <w:rFonts w:ascii="Times New Roman" w:eastAsia="Times New Roman" w:hAnsi="Times New Roman"/>
          <w:sz w:val="24"/>
          <w:szCs w:val="24"/>
        </w:rPr>
      </w:pPr>
      <w:r>
        <w:rPr>
          <w:rFonts w:ascii="Times New Roman" w:eastAsia="Times New Roman" w:hAnsi="Times New Roman"/>
          <w:sz w:val="24"/>
          <w:szCs w:val="24"/>
        </w:rPr>
        <w:t>wenden Forschungsmethoden an;</w:t>
      </w:r>
    </w:p>
    <w:p w14:paraId="64657EA7" w14:textId="77777777" w:rsidR="009D0171" w:rsidRPr="00CF046F" w:rsidRDefault="009D0171" w:rsidP="00CF046F">
      <w:pPr>
        <w:numPr>
          <w:ilvl w:val="1"/>
          <w:numId w:val="2"/>
        </w:numPr>
        <w:jc w:val="both"/>
        <w:rPr>
          <w:rFonts w:ascii="Times New Roman" w:eastAsia="Times New Roman" w:hAnsi="Times New Roman"/>
          <w:sz w:val="24"/>
          <w:szCs w:val="24"/>
        </w:rPr>
      </w:pPr>
      <w:r w:rsidRPr="00CF046F">
        <w:rPr>
          <w:rFonts w:ascii="Times New Roman" w:eastAsia="Times New Roman" w:hAnsi="Times New Roman"/>
          <w:sz w:val="24"/>
          <w:szCs w:val="24"/>
        </w:rPr>
        <w:t>legen Forschungsergebnisse dar und erläutern sie.</w:t>
      </w:r>
    </w:p>
    <w:p w14:paraId="24B8B87E" w14:textId="77777777" w:rsidR="00553388" w:rsidRDefault="00AF72CC" w:rsidP="00553388">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hAnsi="Times New Roman"/>
          <w:sz w:val="24"/>
          <w:szCs w:val="24"/>
        </w:rPr>
        <w:br w:type="page"/>
      </w:r>
      <w:r w:rsidR="009D0171" w:rsidRPr="00553388">
        <w:rPr>
          <w:rFonts w:ascii="Times New Roman" w:eastAsia="Times New Roman" w:hAnsi="Times New Roman"/>
          <w:sz w:val="24"/>
          <w:szCs w:val="24"/>
        </w:rPr>
        <w:lastRenderedPageBreak/>
        <w:t>A</w:t>
      </w:r>
      <w:r w:rsidR="00CF046F" w:rsidRPr="00553388">
        <w:rPr>
          <w:rFonts w:ascii="Times New Roman" w:eastAsia="Times New Roman" w:hAnsi="Times New Roman"/>
          <w:sz w:val="24"/>
          <w:szCs w:val="24"/>
        </w:rPr>
        <w:t>bsolventinnen und Absolventen</w:t>
      </w:r>
    </w:p>
    <w:p w14:paraId="5D8A7BDC" w14:textId="77777777" w:rsidR="00553388" w:rsidRDefault="009D0171"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formulieren innerhalb ihres Handelns fachliche und sach</w:t>
      </w:r>
      <w:r w:rsidR="00CF046F" w:rsidRPr="00553388">
        <w:rPr>
          <w:rFonts w:ascii="Times New Roman" w:eastAsia="Times New Roman" w:hAnsi="Times New Roman"/>
          <w:sz w:val="24"/>
          <w:szCs w:val="24"/>
        </w:rPr>
        <w:t xml:space="preserve">bezogene Problemlösungen und </w:t>
      </w:r>
      <w:r w:rsidRPr="00553388">
        <w:rPr>
          <w:rFonts w:ascii="Times New Roman" w:eastAsia="Times New Roman" w:hAnsi="Times New Roman"/>
          <w:sz w:val="24"/>
          <w:szCs w:val="24"/>
        </w:rPr>
        <w:t>können diese im Diskurs mit Fachvertreterinnen und Fach</w:t>
      </w:r>
      <w:r w:rsidR="00CF046F" w:rsidRPr="00553388">
        <w:rPr>
          <w:rFonts w:ascii="Times New Roman" w:eastAsia="Times New Roman" w:hAnsi="Times New Roman"/>
          <w:sz w:val="24"/>
          <w:szCs w:val="24"/>
        </w:rPr>
        <w:t xml:space="preserve">vertretern sowie Fachfremden </w:t>
      </w:r>
      <w:r w:rsidRPr="00553388">
        <w:rPr>
          <w:rFonts w:ascii="Times New Roman" w:eastAsia="Times New Roman" w:hAnsi="Times New Roman"/>
          <w:sz w:val="24"/>
          <w:szCs w:val="24"/>
        </w:rPr>
        <w:t>mit theoretisch und methodisch fundie</w:t>
      </w:r>
      <w:r w:rsidR="00CF046F" w:rsidRPr="00553388">
        <w:rPr>
          <w:rFonts w:ascii="Times New Roman" w:eastAsia="Times New Roman" w:hAnsi="Times New Roman"/>
          <w:sz w:val="24"/>
          <w:szCs w:val="24"/>
        </w:rPr>
        <w:t>rter Argumentation begründen;</w:t>
      </w:r>
    </w:p>
    <w:p w14:paraId="24BE88B5" w14:textId="77777777" w:rsidR="00553388" w:rsidRDefault="009D0171"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kommunizieren und kooperieren mit anderen Fachvertr</w:t>
      </w:r>
      <w:r w:rsidR="00CF046F" w:rsidRPr="00553388">
        <w:rPr>
          <w:rFonts w:ascii="Times New Roman" w:eastAsia="Times New Roman" w:hAnsi="Times New Roman"/>
          <w:sz w:val="24"/>
          <w:szCs w:val="24"/>
        </w:rPr>
        <w:t xml:space="preserve">eterinnen und Fachvertretern </w:t>
      </w:r>
      <w:r w:rsidRPr="00553388">
        <w:rPr>
          <w:rFonts w:ascii="Times New Roman" w:eastAsia="Times New Roman" w:hAnsi="Times New Roman"/>
          <w:sz w:val="24"/>
          <w:szCs w:val="24"/>
        </w:rPr>
        <w:t>sowie Fachfremden, um eine Aufgabenstellung verantwortungsvoll zu</w:t>
      </w:r>
      <w:r w:rsidR="00CF046F" w:rsidRPr="00553388">
        <w:rPr>
          <w:rFonts w:ascii="Times New Roman" w:eastAsia="Times New Roman" w:hAnsi="Times New Roman"/>
          <w:sz w:val="24"/>
          <w:szCs w:val="24"/>
        </w:rPr>
        <w:t xml:space="preserve"> lösen;</w:t>
      </w:r>
    </w:p>
    <w:p w14:paraId="3C8F3CCE" w14:textId="77777777" w:rsidR="009D0171" w:rsidRPr="00553388" w:rsidRDefault="009D0171" w:rsidP="00553388">
      <w:pPr>
        <w:numPr>
          <w:ilvl w:val="1"/>
          <w:numId w:val="2"/>
        </w:numPr>
        <w:ind w:left="1077" w:hanging="357"/>
        <w:jc w:val="both"/>
        <w:rPr>
          <w:rFonts w:ascii="Times New Roman" w:eastAsia="Times New Roman" w:hAnsi="Times New Roman"/>
          <w:sz w:val="24"/>
          <w:szCs w:val="24"/>
        </w:rPr>
      </w:pPr>
      <w:r w:rsidRPr="00553388">
        <w:rPr>
          <w:rFonts w:ascii="Times New Roman" w:eastAsia="Times New Roman" w:hAnsi="Times New Roman"/>
          <w:sz w:val="24"/>
          <w:szCs w:val="24"/>
        </w:rPr>
        <w:t>reflektieren und berücksichtigen unterschiedliche Sichtweisen und Interessen anderer Beteiligter.</w:t>
      </w:r>
    </w:p>
    <w:p w14:paraId="5E1C7563" w14:textId="77777777" w:rsidR="00553388" w:rsidRDefault="00CF046F" w:rsidP="00553388">
      <w:pPr>
        <w:numPr>
          <w:ilvl w:val="0"/>
          <w:numId w:val="2"/>
        </w:numPr>
        <w:tabs>
          <w:tab w:val="num" w:pos="720"/>
        </w:tabs>
        <w:ind w:left="720" w:hanging="357"/>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Absolventinnen und Absolventen</w:t>
      </w:r>
    </w:p>
    <w:p w14:paraId="04D04CE8" w14:textId="77777777" w:rsidR="00553388" w:rsidRDefault="001F07B6"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entwickeln ein berufliches Selbstbild, das sich an Zielen u</w:t>
      </w:r>
      <w:r w:rsidR="00CF046F" w:rsidRPr="00553388">
        <w:rPr>
          <w:rFonts w:ascii="Times New Roman" w:eastAsia="Times New Roman" w:hAnsi="Times New Roman"/>
          <w:sz w:val="24"/>
          <w:szCs w:val="24"/>
        </w:rPr>
        <w:t xml:space="preserve">nd Standards professionellen </w:t>
      </w:r>
      <w:r w:rsidRPr="00553388">
        <w:rPr>
          <w:rFonts w:ascii="Times New Roman" w:eastAsia="Times New Roman" w:hAnsi="Times New Roman"/>
          <w:sz w:val="24"/>
          <w:szCs w:val="24"/>
        </w:rPr>
        <w:t>Handelns in vorwiegend außerhalb der Wissenschaft liegen</w:t>
      </w:r>
      <w:r w:rsidR="00CF046F" w:rsidRPr="00553388">
        <w:rPr>
          <w:rFonts w:ascii="Times New Roman" w:eastAsia="Times New Roman" w:hAnsi="Times New Roman"/>
          <w:sz w:val="24"/>
          <w:szCs w:val="24"/>
        </w:rPr>
        <w:t>den Berufsfeldern orientiert;</w:t>
      </w:r>
    </w:p>
    <w:p w14:paraId="46231003" w14:textId="77777777" w:rsidR="00553388" w:rsidRDefault="001F07B6"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begründen das eigene berufliche Handeln mit theoretis</w:t>
      </w:r>
      <w:r w:rsidR="00CF046F" w:rsidRPr="00553388">
        <w:rPr>
          <w:rFonts w:ascii="Times New Roman" w:eastAsia="Times New Roman" w:hAnsi="Times New Roman"/>
          <w:sz w:val="24"/>
          <w:szCs w:val="24"/>
        </w:rPr>
        <w:t>chem und methodischem Wissen;</w:t>
      </w:r>
    </w:p>
    <w:p w14:paraId="4A2A119D" w14:textId="77777777" w:rsidR="00553388" w:rsidRDefault="001F07B6"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können die eigenen Fähigkeiten einschätzen, refle</w:t>
      </w:r>
      <w:r w:rsidR="00CF046F" w:rsidRPr="00553388">
        <w:rPr>
          <w:rFonts w:ascii="Times New Roman" w:eastAsia="Times New Roman" w:hAnsi="Times New Roman"/>
          <w:sz w:val="24"/>
          <w:szCs w:val="24"/>
        </w:rPr>
        <w:t xml:space="preserve">ktieren autonom sachbezogene </w:t>
      </w:r>
      <w:r w:rsidRPr="00553388">
        <w:rPr>
          <w:rFonts w:ascii="Times New Roman" w:eastAsia="Times New Roman" w:hAnsi="Times New Roman"/>
          <w:sz w:val="24"/>
          <w:szCs w:val="24"/>
        </w:rPr>
        <w:t xml:space="preserve">Gestaltungs- und Entscheidungsfreiheiten und </w:t>
      </w:r>
      <w:r w:rsidR="00CF046F" w:rsidRPr="00553388">
        <w:rPr>
          <w:rFonts w:ascii="Times New Roman" w:eastAsia="Times New Roman" w:hAnsi="Times New Roman"/>
          <w:sz w:val="24"/>
          <w:szCs w:val="24"/>
        </w:rPr>
        <w:t>nutzen diese unter Anleitung;</w:t>
      </w:r>
    </w:p>
    <w:p w14:paraId="4AF29BA9" w14:textId="77777777" w:rsidR="00553388" w:rsidRDefault="001F07B6"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erkennen situationsadäquat Rahmenbedingungen berufl</w:t>
      </w:r>
      <w:r w:rsidR="00CF046F" w:rsidRPr="00553388">
        <w:rPr>
          <w:rFonts w:ascii="Times New Roman" w:eastAsia="Times New Roman" w:hAnsi="Times New Roman"/>
          <w:sz w:val="24"/>
          <w:szCs w:val="24"/>
        </w:rPr>
        <w:t xml:space="preserve">ichen Handelns und begründen </w:t>
      </w:r>
      <w:r w:rsidRPr="00553388">
        <w:rPr>
          <w:rFonts w:ascii="Times New Roman" w:eastAsia="Times New Roman" w:hAnsi="Times New Roman"/>
          <w:sz w:val="24"/>
          <w:szCs w:val="24"/>
        </w:rPr>
        <w:t>ihre Entsche</w:t>
      </w:r>
      <w:r w:rsidR="00CF046F" w:rsidRPr="00553388">
        <w:rPr>
          <w:rFonts w:ascii="Times New Roman" w:eastAsia="Times New Roman" w:hAnsi="Times New Roman"/>
          <w:sz w:val="24"/>
          <w:szCs w:val="24"/>
        </w:rPr>
        <w:t>idungen verantwortungsethisch</w:t>
      </w:r>
    </w:p>
    <w:p w14:paraId="584A8440" w14:textId="77777777" w:rsidR="001F07B6" w:rsidRPr="00553388" w:rsidRDefault="001F07B6" w:rsidP="00553388">
      <w:pPr>
        <w:numPr>
          <w:ilvl w:val="1"/>
          <w:numId w:val="2"/>
        </w:numPr>
        <w:ind w:hanging="357"/>
        <w:jc w:val="both"/>
        <w:rPr>
          <w:rFonts w:ascii="Times New Roman" w:eastAsia="Times New Roman" w:hAnsi="Times New Roman"/>
          <w:sz w:val="24"/>
          <w:szCs w:val="24"/>
        </w:rPr>
      </w:pPr>
      <w:r w:rsidRPr="00553388">
        <w:rPr>
          <w:rFonts w:ascii="Times New Roman" w:eastAsia="Times New Roman" w:hAnsi="Times New Roman"/>
          <w:sz w:val="24"/>
          <w:szCs w:val="24"/>
        </w:rPr>
        <w:t>reflektieren ihr berufliches Handeln kritisch in Bezug auf gesellschaftliche Erwartungen</w:t>
      </w:r>
      <w:r w:rsidRPr="00553388">
        <w:rPr>
          <w:rFonts w:ascii="Times New Roman" w:hAnsi="Times New Roman"/>
          <w:sz w:val="24"/>
          <w:szCs w:val="24"/>
        </w:rPr>
        <w:t xml:space="preserve"> und Folgen.</w:t>
      </w:r>
    </w:p>
    <w:p w14:paraId="3DC06DA2" w14:textId="77777777" w:rsidR="001A25C4" w:rsidRPr="00553388" w:rsidRDefault="001A25C4" w:rsidP="00553388">
      <w:pPr>
        <w:numPr>
          <w:ilvl w:val="0"/>
          <w:numId w:val="2"/>
        </w:numPr>
        <w:tabs>
          <w:tab w:val="num" w:pos="720"/>
        </w:tabs>
        <w:ind w:left="720" w:hanging="357"/>
        <w:jc w:val="both"/>
        <w:rPr>
          <w:rFonts w:ascii="Times New Roman" w:eastAsia="Times New Roman" w:hAnsi="Times New Roman"/>
          <w:sz w:val="24"/>
          <w:szCs w:val="24"/>
        </w:rPr>
      </w:pPr>
      <w:r w:rsidRPr="00553388">
        <w:rPr>
          <w:rFonts w:ascii="Times New Roman" w:eastAsia="Times New Roman" w:hAnsi="Times New Roman"/>
          <w:sz w:val="24"/>
          <w:szCs w:val="24"/>
        </w:rPr>
        <w:t>Absolventinnen und Absolventen sind in der Lage, gesellschaftliche Prozesse kritisch, reflektiert sowie mit Verantwortungsbewusstsein und in demokratischem Gemeinsinn maßgeblich mitzugestalten.</w:t>
      </w:r>
    </w:p>
    <w:p w14:paraId="3D12FF8B" w14:textId="5ED0362E" w:rsidR="009C38C9" w:rsidRPr="001D12FD" w:rsidRDefault="009C38C9" w:rsidP="001D12FD">
      <w:pPr>
        <w:rPr>
          <w:rFonts w:ascii="Times New Roman" w:hAnsi="Times New Roman"/>
          <w:b/>
          <w:sz w:val="24"/>
          <w:szCs w:val="24"/>
        </w:rPr>
      </w:pPr>
      <w:r w:rsidRPr="00553388">
        <w:rPr>
          <w:rFonts w:ascii="Times New Roman" w:eastAsia="Times New Roman" w:hAnsi="Times New Roman"/>
          <w:sz w:val="24"/>
          <w:szCs w:val="24"/>
        </w:rPr>
        <w:t xml:space="preserve">Optional: </w:t>
      </w:r>
      <w:r w:rsidR="001A25C4" w:rsidRPr="00553388">
        <w:rPr>
          <w:rFonts w:ascii="Times New Roman" w:eastAsia="Times New Roman" w:hAnsi="Times New Roman"/>
          <w:sz w:val="24"/>
          <w:szCs w:val="24"/>
        </w:rPr>
        <w:t xml:space="preserve">Absolventinnen und </w:t>
      </w:r>
      <w:r w:rsidR="00454A7A" w:rsidRPr="00553388">
        <w:rPr>
          <w:rFonts w:ascii="Times New Roman" w:eastAsia="Times New Roman" w:hAnsi="Times New Roman"/>
          <w:sz w:val="24"/>
          <w:szCs w:val="24"/>
        </w:rPr>
        <w:t>Absolventen verfügen über tiefergehende Kenntnisse der englischen</w:t>
      </w:r>
      <w:r w:rsidR="00454A7A">
        <w:rPr>
          <w:rFonts w:ascii="Times New Roman" w:hAnsi="Times New Roman"/>
          <w:sz w:val="24"/>
          <w:szCs w:val="24"/>
        </w:rPr>
        <w:t xml:space="preserve"> Fachsprache.</w:t>
      </w:r>
      <w:r w:rsidRPr="001D12FD">
        <w:rPr>
          <w:rFonts w:ascii="Times New Roman" w:hAnsi="Times New Roman"/>
          <w:b/>
          <w:sz w:val="24"/>
          <w:szCs w:val="24"/>
        </w:rPr>
        <w:br w:type="page"/>
      </w:r>
      <w:r w:rsidR="001A25C4" w:rsidRPr="001D12FD">
        <w:rPr>
          <w:rFonts w:ascii="Times New Roman" w:hAnsi="Times New Roman"/>
          <w:b/>
          <w:sz w:val="24"/>
          <w:szCs w:val="24"/>
        </w:rPr>
        <w:lastRenderedPageBreak/>
        <w:t xml:space="preserve">Qualifikationsrahmen </w:t>
      </w:r>
      <w:r w:rsidR="00B62590" w:rsidRPr="001D12FD">
        <w:rPr>
          <w:rFonts w:ascii="Times New Roman" w:hAnsi="Times New Roman"/>
          <w:b/>
          <w:sz w:val="24"/>
          <w:szCs w:val="24"/>
        </w:rPr>
        <w:t xml:space="preserve">2017 </w:t>
      </w:r>
      <w:r w:rsidR="001A25C4" w:rsidRPr="001D12FD">
        <w:rPr>
          <w:rFonts w:ascii="Times New Roman" w:hAnsi="Times New Roman"/>
          <w:b/>
          <w:sz w:val="24"/>
          <w:szCs w:val="24"/>
        </w:rPr>
        <w:t>für deutsche Hochschulabschlüsse</w:t>
      </w:r>
      <w:r w:rsidR="001A25C4" w:rsidRPr="001D12FD" w:rsidDel="00D2334C">
        <w:rPr>
          <w:rFonts w:ascii="Times New Roman" w:hAnsi="Times New Roman"/>
          <w:b/>
          <w:sz w:val="24"/>
          <w:szCs w:val="24"/>
        </w:rPr>
        <w:t xml:space="preserve"> </w:t>
      </w:r>
      <w:r w:rsidRPr="001D12FD">
        <w:rPr>
          <w:rFonts w:ascii="Times New Roman" w:hAnsi="Times New Roman"/>
          <w:b/>
          <w:sz w:val="24"/>
          <w:szCs w:val="24"/>
        </w:rPr>
        <w:t>- Masterebene</w:t>
      </w:r>
    </w:p>
    <w:p w14:paraId="1CE23AA2" w14:textId="77777777" w:rsidR="009C38C9" w:rsidRDefault="009C38C9" w:rsidP="009C38C9">
      <w:pPr>
        <w:rPr>
          <w:rFonts w:ascii="Times New Roman" w:hAnsi="Times New Roman"/>
          <w:sz w:val="24"/>
          <w:szCs w:val="24"/>
        </w:rPr>
      </w:pPr>
      <w:r>
        <w:rPr>
          <w:rFonts w:ascii="Times New Roman" w:hAnsi="Times New Roman"/>
          <w:sz w:val="24"/>
          <w:szCs w:val="24"/>
        </w:rPr>
        <w:t>Gemäß dem aktuellen deutschen Qualifikationsrahmen sind auf der Masterebene folgende Kompetenzen zu vermi</w:t>
      </w:r>
      <w:r w:rsidR="00553388">
        <w:rPr>
          <w:rFonts w:ascii="Times New Roman" w:hAnsi="Times New Roman"/>
          <w:sz w:val="24"/>
          <w:szCs w:val="24"/>
        </w:rPr>
        <w:t>tteln:</w:t>
      </w:r>
    </w:p>
    <w:p w14:paraId="2DF0291A" w14:textId="77777777" w:rsidR="001A25C4" w:rsidRPr="00CF046F" w:rsidRDefault="001A25C4" w:rsidP="00CF046F">
      <w:pPr>
        <w:numPr>
          <w:ilvl w:val="0"/>
          <w:numId w:val="2"/>
        </w:numPr>
        <w:tabs>
          <w:tab w:val="num" w:pos="720"/>
        </w:tabs>
        <w:ind w:left="720"/>
        <w:jc w:val="both"/>
        <w:rPr>
          <w:rFonts w:ascii="Times New Roman" w:eastAsia="Times New Roman" w:hAnsi="Times New Roman"/>
          <w:sz w:val="24"/>
          <w:szCs w:val="24"/>
          <w:lang w:val="en-US"/>
        </w:rPr>
      </w:pPr>
      <w:r w:rsidRPr="0073616C">
        <w:rPr>
          <w:rFonts w:ascii="Times New Roman" w:eastAsia="Times New Roman" w:hAnsi="Times New Roman"/>
          <w:sz w:val="24"/>
          <w:szCs w:val="24"/>
        </w:rPr>
        <w:t xml:space="preserve">Absolventinnen und Absolventen haben Wissen und Verstehen nachgewiesen, das auf der Bachelorebene aufbaut und dieses wesentlich vertieft oder erweitert. </w:t>
      </w:r>
      <w:r w:rsidRPr="00CF046F">
        <w:rPr>
          <w:rFonts w:ascii="Times New Roman" w:eastAsia="Times New Roman" w:hAnsi="Times New Roman"/>
          <w:sz w:val="24"/>
          <w:szCs w:val="24"/>
          <w:lang w:val="en-US"/>
        </w:rPr>
        <w:t xml:space="preserve">Sie </w:t>
      </w:r>
      <w:proofErr w:type="spellStart"/>
      <w:r w:rsidRPr="00CF046F">
        <w:rPr>
          <w:rFonts w:ascii="Times New Roman" w:eastAsia="Times New Roman" w:hAnsi="Times New Roman"/>
          <w:sz w:val="24"/>
          <w:szCs w:val="24"/>
          <w:lang w:val="en-US"/>
        </w:rPr>
        <w:t>sind</w:t>
      </w:r>
      <w:proofErr w:type="spellEnd"/>
      <w:r w:rsidRPr="00CF046F">
        <w:rPr>
          <w:rFonts w:ascii="Times New Roman" w:eastAsia="Times New Roman" w:hAnsi="Times New Roman"/>
          <w:sz w:val="24"/>
          <w:szCs w:val="24"/>
          <w:lang w:val="en-US"/>
        </w:rPr>
        <w:t xml:space="preserve"> in der Lage Besonderheiten, Grenzen, Terminologien und Lehrmeinungen ihres Lehrgebiets zu definieren und zu interpretieren.</w:t>
      </w:r>
    </w:p>
    <w:p w14:paraId="71659286" w14:textId="77777777" w:rsidR="001A25C4" w:rsidRPr="00CF046F" w:rsidRDefault="001A25C4"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lang w:val="en-US"/>
        </w:rPr>
        <w:t>Das Wissen und Verstehen der Absolventinnen und Absolventen bildet die Grundlage für die Entwicklung und/oder Anwendung eigenständiger Ideen. Dies kann anwendungs- oder forschungsorientiert erfolgen. Sie verfügen über ein breites, detailliertes und kritisches Verständnis auf dem neuesten Stand des Wissens in einem oder mehreren Spezialbereichen.</w:t>
      </w:r>
    </w:p>
    <w:p w14:paraId="60B314D7" w14:textId="77777777" w:rsidR="001A25C4" w:rsidRPr="00CF046F" w:rsidRDefault="001A25C4"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lang w:val="en-US"/>
        </w:rPr>
        <w:t>Absolventinnen und Absolventen wägen die fachliche erkenntnistheoretisch begründete Richtigkeit unter Einbezug wissenschaftlicher und methodischer Überlegungen gegeneinander ab und können unter Zuhilfenahme dieser Abwägungen praxisrelevante und wissenschaftliche Probleme lösen.</w:t>
      </w:r>
    </w:p>
    <w:p w14:paraId="5133672D" w14:textId="77777777" w:rsidR="001A25C4" w:rsidRPr="00CF046F" w:rsidRDefault="001A25C4"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lang w:val="en-US"/>
        </w:rPr>
        <w:t>Absolventinnen und Absolventen können ihr Wissen und Verstehen sowie ihre Fähigkeiten zur Problemlösung auch in neuen und unvertrauten Situationen anwenden, die in einem breiteren oder multidisziplinären Zusammenhang mit ihrem Studienfach stehen.</w:t>
      </w:r>
    </w:p>
    <w:p w14:paraId="3C0A18D7" w14:textId="77777777" w:rsidR="00CF046F" w:rsidRDefault="001A25C4" w:rsidP="00F30CDF">
      <w:pPr>
        <w:numPr>
          <w:ilvl w:val="0"/>
          <w:numId w:val="2"/>
        </w:numPr>
        <w:tabs>
          <w:tab w:val="num" w:pos="720"/>
        </w:tabs>
        <w:ind w:left="720"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A</w:t>
      </w:r>
      <w:r w:rsidR="00CF046F">
        <w:rPr>
          <w:rFonts w:ascii="Times New Roman" w:eastAsia="Times New Roman" w:hAnsi="Times New Roman"/>
          <w:sz w:val="24"/>
          <w:szCs w:val="24"/>
        </w:rPr>
        <w:t>bsolventinnen und Absolventen</w:t>
      </w:r>
    </w:p>
    <w:p w14:paraId="6A67D4BB" w14:textId="77777777" w:rsidR="00CF046F" w:rsidRDefault="001A25C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integrieren vorhandenes und neues Wissen in komplexen Zusammenhängen auch auf d</w:t>
      </w:r>
      <w:r w:rsidR="00CF046F">
        <w:rPr>
          <w:rFonts w:ascii="Times New Roman" w:eastAsia="Times New Roman" w:hAnsi="Times New Roman"/>
          <w:sz w:val="24"/>
          <w:szCs w:val="24"/>
        </w:rPr>
        <w:t xml:space="preserve">er </w:t>
      </w:r>
      <w:r w:rsidRPr="00CF046F">
        <w:rPr>
          <w:rFonts w:ascii="Times New Roman" w:eastAsia="Times New Roman" w:hAnsi="Times New Roman"/>
          <w:sz w:val="24"/>
          <w:szCs w:val="24"/>
        </w:rPr>
        <w:t>Grundl</w:t>
      </w:r>
      <w:r w:rsidR="00CF046F">
        <w:rPr>
          <w:rFonts w:ascii="Times New Roman" w:eastAsia="Times New Roman" w:hAnsi="Times New Roman"/>
          <w:sz w:val="24"/>
          <w:szCs w:val="24"/>
        </w:rPr>
        <w:t>age begrenzter Informationen;</w:t>
      </w:r>
    </w:p>
    <w:p w14:paraId="2C5907F7" w14:textId="77777777" w:rsidR="00CF046F" w:rsidRDefault="001A25C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treffen wissenschaftlich fundierte Entscheidungen und re</w:t>
      </w:r>
      <w:r w:rsidR="00CF046F">
        <w:rPr>
          <w:rFonts w:ascii="Times New Roman" w:eastAsia="Times New Roman" w:hAnsi="Times New Roman"/>
          <w:sz w:val="24"/>
          <w:szCs w:val="24"/>
        </w:rPr>
        <w:t>flektieren kritisch mögliche Folgen;</w:t>
      </w:r>
    </w:p>
    <w:p w14:paraId="6E935622" w14:textId="77777777" w:rsidR="00CF046F" w:rsidRDefault="001A25C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eignen sich selbstständi</w:t>
      </w:r>
      <w:r w:rsidR="00CF046F">
        <w:rPr>
          <w:rFonts w:ascii="Times New Roman" w:eastAsia="Times New Roman" w:hAnsi="Times New Roman"/>
          <w:sz w:val="24"/>
          <w:szCs w:val="24"/>
        </w:rPr>
        <w:t>g neues Wissen und Können an;</w:t>
      </w:r>
    </w:p>
    <w:p w14:paraId="255C5A87" w14:textId="77777777" w:rsidR="001A25C4" w:rsidRPr="00CF046F" w:rsidRDefault="001A25C4" w:rsidP="00CF046F">
      <w:pPr>
        <w:numPr>
          <w:ilvl w:val="1"/>
          <w:numId w:val="2"/>
        </w:numPr>
        <w:jc w:val="both"/>
        <w:rPr>
          <w:rFonts w:ascii="Times New Roman" w:eastAsia="Times New Roman" w:hAnsi="Times New Roman"/>
          <w:sz w:val="24"/>
          <w:szCs w:val="24"/>
        </w:rPr>
      </w:pPr>
      <w:r w:rsidRPr="00CF046F">
        <w:rPr>
          <w:rFonts w:ascii="Times New Roman" w:eastAsia="Times New Roman" w:hAnsi="Times New Roman"/>
          <w:sz w:val="24"/>
          <w:szCs w:val="24"/>
        </w:rPr>
        <w:t>führen anwendungsorientierte Projekte weitgehend selbstgesteuert bzw. autonom durch.</w:t>
      </w:r>
    </w:p>
    <w:p w14:paraId="6309B067" w14:textId="77777777" w:rsidR="00CF046F" w:rsidRDefault="00CF046F" w:rsidP="00F30CDF">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Absolventinnen und Absolventen</w:t>
      </w:r>
    </w:p>
    <w:p w14:paraId="05C14493" w14:textId="77777777" w:rsidR="00CF046F" w:rsidRDefault="00CF046F" w:rsidP="00F30CDF">
      <w:pPr>
        <w:numPr>
          <w:ilvl w:val="1"/>
          <w:numId w:val="2"/>
        </w:numPr>
        <w:ind w:hanging="357"/>
        <w:contextualSpacing/>
        <w:jc w:val="both"/>
        <w:rPr>
          <w:rFonts w:ascii="Times New Roman" w:eastAsia="Times New Roman" w:hAnsi="Times New Roman"/>
          <w:sz w:val="24"/>
          <w:szCs w:val="24"/>
        </w:rPr>
      </w:pPr>
      <w:r>
        <w:rPr>
          <w:rFonts w:ascii="Times New Roman" w:eastAsia="Times New Roman" w:hAnsi="Times New Roman"/>
          <w:sz w:val="24"/>
          <w:szCs w:val="24"/>
        </w:rPr>
        <w:t>entwerfen Forschungsfragen;</w:t>
      </w:r>
    </w:p>
    <w:p w14:paraId="6270771E" w14:textId="77777777" w:rsidR="00CF046F" w:rsidRDefault="001A25C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wählen konkrete Wege der Operationalisierung von</w:t>
      </w:r>
      <w:r w:rsidR="00CF046F">
        <w:rPr>
          <w:rFonts w:ascii="Times New Roman" w:eastAsia="Times New Roman" w:hAnsi="Times New Roman"/>
          <w:sz w:val="24"/>
          <w:szCs w:val="24"/>
        </w:rPr>
        <w:t xml:space="preserve"> Forschung und begründen diese;</w:t>
      </w:r>
    </w:p>
    <w:p w14:paraId="0F96B130" w14:textId="77777777" w:rsidR="00CF046F" w:rsidRDefault="001A25C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wählen Forschungsmethoden a</w:t>
      </w:r>
      <w:r w:rsidR="00CF046F">
        <w:rPr>
          <w:rFonts w:ascii="Times New Roman" w:eastAsia="Times New Roman" w:hAnsi="Times New Roman"/>
          <w:sz w:val="24"/>
          <w:szCs w:val="24"/>
        </w:rPr>
        <w:t>us und begründen diese Auswahl;</w:t>
      </w:r>
    </w:p>
    <w:p w14:paraId="23183882" w14:textId="77777777" w:rsidR="00CF046F" w:rsidRDefault="001A25C4" w:rsidP="00CF046F">
      <w:pPr>
        <w:numPr>
          <w:ilvl w:val="1"/>
          <w:numId w:val="2"/>
        </w:numPr>
        <w:jc w:val="both"/>
        <w:rPr>
          <w:rFonts w:ascii="Times New Roman" w:eastAsia="Times New Roman" w:hAnsi="Times New Roman"/>
          <w:sz w:val="24"/>
          <w:szCs w:val="24"/>
        </w:rPr>
      </w:pPr>
      <w:r w:rsidRPr="00CF046F">
        <w:rPr>
          <w:rFonts w:ascii="Times New Roman" w:eastAsia="Times New Roman" w:hAnsi="Times New Roman"/>
          <w:sz w:val="24"/>
          <w:szCs w:val="24"/>
        </w:rPr>
        <w:t>erläutern Forschungsergebnisse und interpretieren diese kritisch.</w:t>
      </w:r>
    </w:p>
    <w:p w14:paraId="733CA44C" w14:textId="77777777" w:rsidR="00553388" w:rsidRDefault="001A25C4" w:rsidP="00553388">
      <w:pPr>
        <w:numPr>
          <w:ilvl w:val="0"/>
          <w:numId w:val="2"/>
        </w:numPr>
        <w:tabs>
          <w:tab w:val="num" w:pos="720"/>
        </w:tabs>
        <w:ind w:left="720"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A</w:t>
      </w:r>
      <w:r w:rsidR="00CF046F">
        <w:rPr>
          <w:rFonts w:ascii="Times New Roman" w:eastAsia="Times New Roman" w:hAnsi="Times New Roman"/>
          <w:sz w:val="24"/>
          <w:szCs w:val="24"/>
        </w:rPr>
        <w:t>bsolventinnen und Absolventen</w:t>
      </w:r>
    </w:p>
    <w:p w14:paraId="7877E5FA"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 xml:space="preserve">tauschen sich sach- und fachbezogen mit Vertreterinnen und </w:t>
      </w:r>
      <w:r w:rsidR="00CF046F" w:rsidRPr="00553388">
        <w:rPr>
          <w:rFonts w:ascii="Times New Roman" w:eastAsia="Times New Roman" w:hAnsi="Times New Roman"/>
          <w:sz w:val="24"/>
          <w:szCs w:val="24"/>
        </w:rPr>
        <w:t xml:space="preserve">Vertretern unterschiedlicher </w:t>
      </w:r>
      <w:r w:rsidRPr="00553388">
        <w:rPr>
          <w:rFonts w:ascii="Times New Roman" w:eastAsia="Times New Roman" w:hAnsi="Times New Roman"/>
          <w:sz w:val="24"/>
          <w:szCs w:val="24"/>
        </w:rPr>
        <w:t>akademischer und nicht-akademischer Handlungsfelder ü</w:t>
      </w:r>
      <w:r w:rsidR="00CF046F" w:rsidRPr="00553388">
        <w:rPr>
          <w:rFonts w:ascii="Times New Roman" w:eastAsia="Times New Roman" w:hAnsi="Times New Roman"/>
          <w:sz w:val="24"/>
          <w:szCs w:val="24"/>
        </w:rPr>
        <w:t xml:space="preserve">ber alternative, theoretisch </w:t>
      </w:r>
      <w:r w:rsidRPr="00553388">
        <w:rPr>
          <w:rFonts w:ascii="Times New Roman" w:eastAsia="Times New Roman" w:hAnsi="Times New Roman"/>
          <w:sz w:val="24"/>
          <w:szCs w:val="24"/>
        </w:rPr>
        <w:t>beg</w:t>
      </w:r>
      <w:r w:rsidR="00CF046F" w:rsidRPr="00553388">
        <w:rPr>
          <w:rFonts w:ascii="Times New Roman" w:eastAsia="Times New Roman" w:hAnsi="Times New Roman"/>
          <w:sz w:val="24"/>
          <w:szCs w:val="24"/>
        </w:rPr>
        <w:t>ründbare Problemlösungen aus;</w:t>
      </w:r>
    </w:p>
    <w:p w14:paraId="2ABE9717"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lastRenderedPageBreak/>
        <w:t>binden Beteiligte unter der Berücksichtigung der</w:t>
      </w:r>
      <w:r w:rsidR="00CF046F" w:rsidRPr="00553388">
        <w:rPr>
          <w:rFonts w:ascii="Times New Roman" w:eastAsia="Times New Roman" w:hAnsi="Times New Roman"/>
          <w:sz w:val="24"/>
          <w:szCs w:val="24"/>
        </w:rPr>
        <w:t xml:space="preserve"> jeweiligen Gruppensituation </w:t>
      </w:r>
      <w:r w:rsidRPr="00553388">
        <w:rPr>
          <w:rFonts w:ascii="Times New Roman" w:eastAsia="Times New Roman" w:hAnsi="Times New Roman"/>
          <w:sz w:val="24"/>
          <w:szCs w:val="24"/>
        </w:rPr>
        <w:t>zielorientie</w:t>
      </w:r>
      <w:r w:rsidR="00CF046F" w:rsidRPr="00553388">
        <w:rPr>
          <w:rFonts w:ascii="Times New Roman" w:eastAsia="Times New Roman" w:hAnsi="Times New Roman"/>
          <w:sz w:val="24"/>
          <w:szCs w:val="24"/>
        </w:rPr>
        <w:t>rt in Aufgabenstellungen ein;</w:t>
      </w:r>
    </w:p>
    <w:p w14:paraId="6CB71D27" w14:textId="77777777" w:rsidR="001A25C4" w:rsidRPr="00553388" w:rsidRDefault="001A25C4" w:rsidP="00553388">
      <w:pPr>
        <w:numPr>
          <w:ilvl w:val="1"/>
          <w:numId w:val="2"/>
        </w:numPr>
        <w:ind w:left="1077" w:hanging="357"/>
        <w:jc w:val="both"/>
        <w:rPr>
          <w:rFonts w:ascii="Times New Roman" w:eastAsia="Times New Roman" w:hAnsi="Times New Roman"/>
          <w:sz w:val="24"/>
          <w:szCs w:val="24"/>
        </w:rPr>
      </w:pPr>
      <w:r w:rsidRPr="00553388">
        <w:rPr>
          <w:rFonts w:ascii="Times New Roman" w:eastAsia="Times New Roman" w:hAnsi="Times New Roman"/>
          <w:sz w:val="24"/>
          <w:szCs w:val="24"/>
        </w:rPr>
        <w:t>erkennen Konfliktpotentiale in der Zusammenarbeit mit An</w:t>
      </w:r>
      <w:r w:rsidR="00CF046F" w:rsidRPr="00553388">
        <w:rPr>
          <w:rFonts w:ascii="Times New Roman" w:eastAsia="Times New Roman" w:hAnsi="Times New Roman"/>
          <w:sz w:val="24"/>
          <w:szCs w:val="24"/>
        </w:rPr>
        <w:t xml:space="preserve">deren und reflektieren diese </w:t>
      </w:r>
      <w:r w:rsidRPr="00553388">
        <w:rPr>
          <w:rFonts w:ascii="Times New Roman" w:eastAsia="Times New Roman" w:hAnsi="Times New Roman"/>
          <w:sz w:val="24"/>
          <w:szCs w:val="24"/>
        </w:rPr>
        <w:t>vor dem Hintergrund situationsübergreifender Bedingungen. Sie gewährleisten durch konstruktives, konzeptionelles Handeln die Durchführung von situationsadäquaten Lösungsprozessen.</w:t>
      </w:r>
    </w:p>
    <w:p w14:paraId="47E64C2A" w14:textId="77777777" w:rsidR="00553388" w:rsidRDefault="001A25C4" w:rsidP="00553388">
      <w:pPr>
        <w:numPr>
          <w:ilvl w:val="0"/>
          <w:numId w:val="2"/>
        </w:numPr>
        <w:tabs>
          <w:tab w:val="num" w:pos="720"/>
        </w:tabs>
        <w:ind w:left="720"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A</w:t>
      </w:r>
      <w:r w:rsidR="00CF046F">
        <w:rPr>
          <w:rFonts w:ascii="Times New Roman" w:eastAsia="Times New Roman" w:hAnsi="Times New Roman"/>
          <w:sz w:val="24"/>
          <w:szCs w:val="24"/>
        </w:rPr>
        <w:t>bsolventinnen und Absolventen</w:t>
      </w:r>
    </w:p>
    <w:p w14:paraId="6904CFC8"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entwickeln ein berufliches Selbstbild, das sich an Zielen u</w:t>
      </w:r>
      <w:r w:rsidR="00CF046F" w:rsidRPr="00553388">
        <w:rPr>
          <w:rFonts w:ascii="Times New Roman" w:eastAsia="Times New Roman" w:hAnsi="Times New Roman"/>
          <w:sz w:val="24"/>
          <w:szCs w:val="24"/>
        </w:rPr>
        <w:t xml:space="preserve">nd Standards professionellen </w:t>
      </w:r>
      <w:r w:rsidRPr="00553388">
        <w:rPr>
          <w:rFonts w:ascii="Times New Roman" w:eastAsia="Times New Roman" w:hAnsi="Times New Roman"/>
          <w:sz w:val="24"/>
          <w:szCs w:val="24"/>
        </w:rPr>
        <w:t>Handelns sowohl in der Wissenschaft als auch den</w:t>
      </w:r>
      <w:r w:rsidR="00CF046F" w:rsidRPr="00553388">
        <w:rPr>
          <w:rFonts w:ascii="Times New Roman" w:eastAsia="Times New Roman" w:hAnsi="Times New Roman"/>
          <w:sz w:val="24"/>
          <w:szCs w:val="24"/>
        </w:rPr>
        <w:t xml:space="preserve"> Berufsfeldern außerhalb der Wissenschaft orientiert;</w:t>
      </w:r>
    </w:p>
    <w:p w14:paraId="78A41467"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begründen das eigene berufliche Handeln mit theoretis</w:t>
      </w:r>
      <w:r w:rsidR="00CF046F" w:rsidRPr="00553388">
        <w:rPr>
          <w:rFonts w:ascii="Times New Roman" w:eastAsia="Times New Roman" w:hAnsi="Times New Roman"/>
          <w:sz w:val="24"/>
          <w:szCs w:val="24"/>
        </w:rPr>
        <w:t xml:space="preserve">chem und methodischem Wissen </w:t>
      </w:r>
      <w:r w:rsidRPr="00553388">
        <w:rPr>
          <w:rFonts w:ascii="Times New Roman" w:eastAsia="Times New Roman" w:hAnsi="Times New Roman"/>
          <w:sz w:val="24"/>
          <w:szCs w:val="24"/>
        </w:rPr>
        <w:t>und reflektieren es hinsic</w:t>
      </w:r>
      <w:r w:rsidR="00CF046F" w:rsidRPr="00553388">
        <w:rPr>
          <w:rFonts w:ascii="Times New Roman" w:eastAsia="Times New Roman" w:hAnsi="Times New Roman"/>
          <w:sz w:val="24"/>
          <w:szCs w:val="24"/>
        </w:rPr>
        <w:t>htlich alternativer Entwürfe;</w:t>
      </w:r>
    </w:p>
    <w:p w14:paraId="49AFB113"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schätzen die eigenen Fähigkeiten ein, nutzen s</w:t>
      </w:r>
      <w:r w:rsidR="00CF046F" w:rsidRPr="00553388">
        <w:rPr>
          <w:rFonts w:ascii="Times New Roman" w:eastAsia="Times New Roman" w:hAnsi="Times New Roman"/>
          <w:sz w:val="24"/>
          <w:szCs w:val="24"/>
        </w:rPr>
        <w:t xml:space="preserve">achbezogene Gestaltungs- und </w:t>
      </w:r>
      <w:r w:rsidRPr="00553388">
        <w:rPr>
          <w:rFonts w:ascii="Times New Roman" w:eastAsia="Times New Roman" w:hAnsi="Times New Roman"/>
          <w:sz w:val="24"/>
          <w:szCs w:val="24"/>
        </w:rPr>
        <w:t xml:space="preserve">Entscheidungsfreiheiten autonom und entwickeln </w:t>
      </w:r>
      <w:r w:rsidR="00CF046F" w:rsidRPr="00553388">
        <w:rPr>
          <w:rFonts w:ascii="Times New Roman" w:eastAsia="Times New Roman" w:hAnsi="Times New Roman"/>
          <w:sz w:val="24"/>
          <w:szCs w:val="24"/>
        </w:rPr>
        <w:t>diese unter Anleitung weiter;</w:t>
      </w:r>
    </w:p>
    <w:p w14:paraId="7428F0E7" w14:textId="77777777" w:rsidR="00553388" w:rsidRDefault="001A25C4" w:rsidP="00553388">
      <w:pPr>
        <w:numPr>
          <w:ilvl w:val="1"/>
          <w:numId w:val="2"/>
        </w:numPr>
        <w:contextualSpacing/>
        <w:jc w:val="both"/>
        <w:rPr>
          <w:rFonts w:ascii="Times New Roman" w:eastAsia="Times New Roman" w:hAnsi="Times New Roman"/>
          <w:sz w:val="24"/>
          <w:szCs w:val="24"/>
        </w:rPr>
      </w:pPr>
      <w:r w:rsidRPr="00553388">
        <w:rPr>
          <w:rFonts w:ascii="Times New Roman" w:eastAsia="Times New Roman" w:hAnsi="Times New Roman"/>
          <w:sz w:val="24"/>
          <w:szCs w:val="24"/>
        </w:rPr>
        <w:t>erkennen situations-adäquat und situations-übergreifend Rahmenb</w:t>
      </w:r>
      <w:r w:rsidR="00CF046F" w:rsidRPr="00553388">
        <w:rPr>
          <w:rFonts w:ascii="Times New Roman" w:eastAsia="Times New Roman" w:hAnsi="Times New Roman"/>
          <w:sz w:val="24"/>
          <w:szCs w:val="24"/>
        </w:rPr>
        <w:t xml:space="preserve">edingungen </w:t>
      </w:r>
      <w:r w:rsidRPr="00553388">
        <w:rPr>
          <w:rFonts w:ascii="Times New Roman" w:eastAsia="Times New Roman" w:hAnsi="Times New Roman"/>
          <w:sz w:val="24"/>
          <w:szCs w:val="24"/>
        </w:rPr>
        <w:t>beruflichen Handelns und reflektieren Entschei</w:t>
      </w:r>
      <w:r w:rsidR="00CF046F" w:rsidRPr="00553388">
        <w:rPr>
          <w:rFonts w:ascii="Times New Roman" w:eastAsia="Times New Roman" w:hAnsi="Times New Roman"/>
          <w:sz w:val="24"/>
          <w:szCs w:val="24"/>
        </w:rPr>
        <w:t>dungen verantwortungsethisch;</w:t>
      </w:r>
    </w:p>
    <w:p w14:paraId="61AEC74D" w14:textId="77777777" w:rsidR="001A25C4" w:rsidRPr="00553388" w:rsidRDefault="001A25C4" w:rsidP="00553388">
      <w:pPr>
        <w:numPr>
          <w:ilvl w:val="1"/>
          <w:numId w:val="2"/>
        </w:numPr>
        <w:ind w:left="1077" w:hanging="357"/>
        <w:jc w:val="both"/>
        <w:rPr>
          <w:rFonts w:ascii="Times New Roman" w:eastAsia="Times New Roman" w:hAnsi="Times New Roman"/>
          <w:sz w:val="24"/>
          <w:szCs w:val="24"/>
        </w:rPr>
      </w:pPr>
      <w:r w:rsidRPr="00553388">
        <w:rPr>
          <w:rFonts w:ascii="Times New Roman" w:eastAsia="Times New Roman" w:hAnsi="Times New Roman"/>
          <w:sz w:val="24"/>
          <w:szCs w:val="24"/>
        </w:rPr>
        <w:t>reflektieren kritisch ihr berufliches Handeln in Bezug auf gesellschaftliche Erwartungen und Folgen und entwickeln ihr berufliches Handeln weiter.</w:t>
      </w:r>
    </w:p>
    <w:p w14:paraId="0920B8B5" w14:textId="77777777" w:rsidR="00453DCD" w:rsidRPr="00CF046F" w:rsidRDefault="00453DCD"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rPr>
        <w:t xml:space="preserve">Absolventinnen und Absolventen sind in der Lage, gesellschaftliche Prozesse kritisch, reflektiert sowie </w:t>
      </w:r>
      <w:proofErr w:type="spellStart"/>
      <w:r w:rsidRPr="00CF046F">
        <w:rPr>
          <w:rFonts w:ascii="Times New Roman" w:eastAsia="Times New Roman" w:hAnsi="Times New Roman"/>
          <w:sz w:val="24"/>
          <w:szCs w:val="24"/>
          <w:lang w:val="en-US"/>
        </w:rPr>
        <w:t>mit</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Verantwortungsbewusstsein</w:t>
      </w:r>
      <w:proofErr w:type="spellEnd"/>
      <w:r w:rsidRPr="00CF046F">
        <w:rPr>
          <w:rFonts w:ascii="Times New Roman" w:eastAsia="Times New Roman" w:hAnsi="Times New Roman"/>
          <w:sz w:val="24"/>
          <w:szCs w:val="24"/>
          <w:lang w:val="en-US"/>
        </w:rPr>
        <w:t xml:space="preserve"> und in </w:t>
      </w:r>
      <w:proofErr w:type="spellStart"/>
      <w:r w:rsidRPr="00CF046F">
        <w:rPr>
          <w:rFonts w:ascii="Times New Roman" w:eastAsia="Times New Roman" w:hAnsi="Times New Roman"/>
          <w:sz w:val="24"/>
          <w:szCs w:val="24"/>
          <w:lang w:val="en-US"/>
        </w:rPr>
        <w:t>demokratischem</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Gemeinsinn</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maßgeblich</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mitzugestalten</w:t>
      </w:r>
      <w:proofErr w:type="spellEnd"/>
      <w:r w:rsidRPr="00CF046F">
        <w:rPr>
          <w:rFonts w:ascii="Times New Roman" w:eastAsia="Times New Roman" w:hAnsi="Times New Roman"/>
          <w:sz w:val="24"/>
          <w:szCs w:val="24"/>
          <w:lang w:val="en-US"/>
        </w:rPr>
        <w:t>.</w:t>
      </w:r>
    </w:p>
    <w:p w14:paraId="475AA22A" w14:textId="77777777" w:rsidR="009C38C9" w:rsidRPr="00CF046F" w:rsidRDefault="009C38C9"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lang w:val="en-US"/>
        </w:rPr>
        <w:t xml:space="preserve">Absolventen </w:t>
      </w:r>
      <w:r w:rsidR="003507CD" w:rsidRPr="00CF046F">
        <w:rPr>
          <w:rFonts w:ascii="Times New Roman" w:eastAsia="Times New Roman" w:hAnsi="Times New Roman"/>
          <w:sz w:val="24"/>
          <w:szCs w:val="24"/>
          <w:lang w:val="en-US"/>
        </w:rPr>
        <w:t>sind in der Lage, sich in der englischen Fachsprache mündlich und schriftlich präzise zu verständigen</w:t>
      </w:r>
      <w:r w:rsidRPr="00CF046F">
        <w:rPr>
          <w:rFonts w:ascii="Times New Roman" w:eastAsia="Times New Roman" w:hAnsi="Times New Roman"/>
          <w:sz w:val="24"/>
          <w:szCs w:val="24"/>
          <w:lang w:val="en-US"/>
        </w:rPr>
        <w:t>.</w:t>
      </w:r>
    </w:p>
    <w:p w14:paraId="7B0BF7C0" w14:textId="77777777" w:rsidR="00453DCD" w:rsidRPr="00957D3F" w:rsidRDefault="00453DCD" w:rsidP="00CF046F">
      <w:pPr>
        <w:jc w:val="both"/>
        <w:rPr>
          <w:rFonts w:ascii="Times New Roman" w:hAnsi="Times New Roman"/>
          <w:b/>
          <w:sz w:val="24"/>
          <w:szCs w:val="24"/>
        </w:rPr>
      </w:pPr>
      <w:r w:rsidRPr="00CF046F">
        <w:rPr>
          <w:rFonts w:ascii="Times New Roman" w:eastAsia="Times New Roman" w:hAnsi="Times New Roman"/>
          <w:sz w:val="24"/>
          <w:szCs w:val="24"/>
        </w:rPr>
        <w:br w:type="page"/>
      </w:r>
      <w:r w:rsidRPr="00D2334C">
        <w:rPr>
          <w:rFonts w:ascii="Times New Roman" w:hAnsi="Times New Roman"/>
          <w:b/>
          <w:sz w:val="24"/>
          <w:szCs w:val="24"/>
        </w:rPr>
        <w:lastRenderedPageBreak/>
        <w:t xml:space="preserve">Qualifikationsrahmen </w:t>
      </w:r>
      <w:r w:rsidR="00B62590">
        <w:rPr>
          <w:rFonts w:ascii="Times New Roman" w:hAnsi="Times New Roman"/>
          <w:b/>
          <w:sz w:val="24"/>
          <w:szCs w:val="24"/>
        </w:rPr>
        <w:t xml:space="preserve">2017 </w:t>
      </w:r>
      <w:r w:rsidRPr="00D2334C">
        <w:rPr>
          <w:rFonts w:ascii="Times New Roman" w:hAnsi="Times New Roman"/>
          <w:b/>
          <w:sz w:val="24"/>
          <w:szCs w:val="24"/>
        </w:rPr>
        <w:t>für deutsche</w:t>
      </w:r>
      <w:r>
        <w:rPr>
          <w:rFonts w:ascii="Times New Roman" w:hAnsi="Times New Roman"/>
          <w:b/>
          <w:sz w:val="24"/>
          <w:szCs w:val="24"/>
        </w:rPr>
        <w:t xml:space="preserve"> </w:t>
      </w:r>
      <w:r w:rsidRPr="00D2334C">
        <w:rPr>
          <w:rFonts w:ascii="Times New Roman" w:hAnsi="Times New Roman"/>
          <w:b/>
          <w:sz w:val="24"/>
          <w:szCs w:val="24"/>
        </w:rPr>
        <w:t>Hochschulabschlüsse</w:t>
      </w:r>
      <w:r w:rsidRPr="00D2334C" w:rsidDel="00D2334C">
        <w:rPr>
          <w:rFonts w:ascii="Times New Roman" w:hAnsi="Times New Roman"/>
          <w:b/>
          <w:sz w:val="24"/>
          <w:szCs w:val="24"/>
        </w:rPr>
        <w:t xml:space="preserve"> </w:t>
      </w:r>
      <w:r w:rsidRPr="00957D3F">
        <w:rPr>
          <w:rFonts w:ascii="Times New Roman" w:hAnsi="Times New Roman"/>
          <w:b/>
          <w:sz w:val="24"/>
          <w:szCs w:val="24"/>
        </w:rPr>
        <w:t xml:space="preserve">- </w:t>
      </w:r>
      <w:proofErr w:type="spellStart"/>
      <w:r>
        <w:rPr>
          <w:rFonts w:ascii="Times New Roman" w:hAnsi="Times New Roman"/>
          <w:b/>
          <w:sz w:val="24"/>
          <w:szCs w:val="24"/>
        </w:rPr>
        <w:t>Doktorats</w:t>
      </w:r>
      <w:r w:rsidRPr="00957D3F">
        <w:rPr>
          <w:rFonts w:ascii="Times New Roman" w:hAnsi="Times New Roman"/>
          <w:b/>
          <w:sz w:val="24"/>
          <w:szCs w:val="24"/>
        </w:rPr>
        <w:t>ebene</w:t>
      </w:r>
      <w:proofErr w:type="spellEnd"/>
    </w:p>
    <w:p w14:paraId="152C806E" w14:textId="77777777" w:rsidR="00453DCD" w:rsidRDefault="00453DCD" w:rsidP="00453DCD">
      <w:pPr>
        <w:rPr>
          <w:rFonts w:ascii="Times New Roman" w:hAnsi="Times New Roman"/>
          <w:sz w:val="24"/>
          <w:szCs w:val="24"/>
        </w:rPr>
      </w:pPr>
      <w:r>
        <w:rPr>
          <w:rFonts w:ascii="Times New Roman" w:hAnsi="Times New Roman"/>
          <w:sz w:val="24"/>
          <w:szCs w:val="24"/>
        </w:rPr>
        <w:t xml:space="preserve">Gemäß dem aktuellen deutschen Qualifikationsrahmen sind auf der </w:t>
      </w:r>
      <w:proofErr w:type="spellStart"/>
      <w:r>
        <w:rPr>
          <w:rFonts w:ascii="Times New Roman" w:hAnsi="Times New Roman"/>
          <w:sz w:val="24"/>
          <w:szCs w:val="24"/>
        </w:rPr>
        <w:t>Doktoratsebene</w:t>
      </w:r>
      <w:proofErr w:type="spellEnd"/>
      <w:r>
        <w:rPr>
          <w:rFonts w:ascii="Times New Roman" w:hAnsi="Times New Roman"/>
          <w:sz w:val="24"/>
          <w:szCs w:val="24"/>
        </w:rPr>
        <w:t xml:space="preserve"> folg</w:t>
      </w:r>
      <w:r w:rsidR="00553388">
        <w:rPr>
          <w:rFonts w:ascii="Times New Roman" w:hAnsi="Times New Roman"/>
          <w:sz w:val="24"/>
          <w:szCs w:val="24"/>
        </w:rPr>
        <w:t>ende Kompetenzen zu vermitteln:</w:t>
      </w:r>
    </w:p>
    <w:p w14:paraId="6747C337" w14:textId="67D6B063" w:rsidR="00453DCD" w:rsidRPr="00CF046F" w:rsidRDefault="00453DCD" w:rsidP="00CF046F">
      <w:pPr>
        <w:numPr>
          <w:ilvl w:val="0"/>
          <w:numId w:val="2"/>
        </w:numPr>
        <w:tabs>
          <w:tab w:val="num" w:pos="720"/>
        </w:tabs>
        <w:ind w:left="720"/>
        <w:jc w:val="both"/>
        <w:rPr>
          <w:rFonts w:ascii="Times New Roman" w:eastAsia="Times New Roman" w:hAnsi="Times New Roman"/>
          <w:sz w:val="24"/>
          <w:szCs w:val="24"/>
          <w:lang w:val="en-US"/>
        </w:rPr>
      </w:pPr>
      <w:r w:rsidRPr="0073616C">
        <w:rPr>
          <w:rFonts w:ascii="Times New Roman" w:eastAsia="Times New Roman" w:hAnsi="Times New Roman"/>
          <w:sz w:val="24"/>
          <w:szCs w:val="24"/>
        </w:rPr>
        <w:t xml:space="preserve">Promovierte haben ein systematisches Verständnis ihrer Forschungsdisziplin und die Beherrschung der Fertigkeiten und Methoden nachgewiesen, die in der Forschung in diesem Gebiet angewendet werden. </w:t>
      </w:r>
      <w:r w:rsidRPr="00CF046F">
        <w:rPr>
          <w:rFonts w:ascii="Times New Roman" w:eastAsia="Times New Roman" w:hAnsi="Times New Roman"/>
          <w:sz w:val="24"/>
          <w:szCs w:val="24"/>
          <w:lang w:val="en-US"/>
        </w:rPr>
        <w:t xml:space="preserve">Sie </w:t>
      </w:r>
      <w:proofErr w:type="spellStart"/>
      <w:r w:rsidRPr="00CF046F">
        <w:rPr>
          <w:rFonts w:ascii="Times New Roman" w:eastAsia="Times New Roman" w:hAnsi="Times New Roman"/>
          <w:sz w:val="24"/>
          <w:szCs w:val="24"/>
          <w:lang w:val="en-US"/>
        </w:rPr>
        <w:t>verfügen</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über</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eine</w:t>
      </w:r>
      <w:proofErr w:type="spellEnd"/>
      <w:r w:rsidRPr="00CF046F">
        <w:rPr>
          <w:rFonts w:ascii="Times New Roman" w:eastAsia="Times New Roman" w:hAnsi="Times New Roman"/>
          <w:sz w:val="24"/>
          <w:szCs w:val="24"/>
          <w:lang w:val="en-US"/>
        </w:rPr>
        <w:t xml:space="preserve"> umfassende </w:t>
      </w:r>
      <w:proofErr w:type="spellStart"/>
      <w:r w:rsidRPr="00CF046F">
        <w:rPr>
          <w:rFonts w:ascii="Times New Roman" w:eastAsia="Times New Roman" w:hAnsi="Times New Roman"/>
          <w:sz w:val="24"/>
          <w:szCs w:val="24"/>
          <w:lang w:val="en-US"/>
        </w:rPr>
        <w:t>Kenntnis</w:t>
      </w:r>
      <w:proofErr w:type="spellEnd"/>
      <w:r w:rsidRPr="00CF046F">
        <w:rPr>
          <w:rFonts w:ascii="Times New Roman" w:eastAsia="Times New Roman" w:hAnsi="Times New Roman"/>
          <w:sz w:val="24"/>
          <w:szCs w:val="24"/>
          <w:lang w:val="en-US"/>
        </w:rPr>
        <w:t xml:space="preserve"> der </w:t>
      </w:r>
      <w:proofErr w:type="spellStart"/>
      <w:r w:rsidRPr="00CF046F">
        <w:rPr>
          <w:rFonts w:ascii="Times New Roman" w:eastAsia="Times New Roman" w:hAnsi="Times New Roman"/>
          <w:sz w:val="24"/>
          <w:szCs w:val="24"/>
          <w:lang w:val="en-US"/>
        </w:rPr>
        <w:t>einschlägigen</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Literatur</w:t>
      </w:r>
      <w:proofErr w:type="spellEnd"/>
      <w:r w:rsidRPr="00CF046F">
        <w:rPr>
          <w:rFonts w:ascii="Times New Roman" w:eastAsia="Times New Roman" w:hAnsi="Times New Roman"/>
          <w:sz w:val="24"/>
          <w:szCs w:val="24"/>
          <w:lang w:val="en-US"/>
        </w:rPr>
        <w:t>.</w:t>
      </w:r>
    </w:p>
    <w:p w14:paraId="47190B38" w14:textId="77777777" w:rsidR="00453DCD" w:rsidRPr="00436465" w:rsidRDefault="00453DCD" w:rsidP="00CF046F">
      <w:pPr>
        <w:numPr>
          <w:ilvl w:val="0"/>
          <w:numId w:val="2"/>
        </w:numPr>
        <w:tabs>
          <w:tab w:val="num" w:pos="720"/>
        </w:tabs>
        <w:ind w:left="720"/>
        <w:jc w:val="both"/>
        <w:rPr>
          <w:rFonts w:ascii="Times New Roman" w:eastAsia="Times New Roman" w:hAnsi="Times New Roman"/>
          <w:sz w:val="24"/>
          <w:szCs w:val="24"/>
        </w:rPr>
      </w:pPr>
      <w:r w:rsidRPr="00436465">
        <w:rPr>
          <w:rFonts w:ascii="Times New Roman" w:eastAsia="Times New Roman" w:hAnsi="Times New Roman"/>
          <w:sz w:val="24"/>
          <w:szCs w:val="24"/>
        </w:rPr>
        <w:t>Promovierte haben durch die Vorlage einer wissenschaftlichen Arbeit einen eigenen Beitrag zur Forschung geleistet, der die Grenzen des Wissens erweitert und einer nationalen oder internationalen Begutachtung durch Fachwissenschaftler standhält.</w:t>
      </w:r>
    </w:p>
    <w:p w14:paraId="26D02EF3" w14:textId="77777777" w:rsidR="00453DCD" w:rsidRPr="00CF046F" w:rsidRDefault="00453DCD" w:rsidP="00CF046F">
      <w:pPr>
        <w:numPr>
          <w:ilvl w:val="0"/>
          <w:numId w:val="2"/>
        </w:numPr>
        <w:tabs>
          <w:tab w:val="num" w:pos="720"/>
        </w:tabs>
        <w:ind w:left="720"/>
        <w:jc w:val="both"/>
        <w:rPr>
          <w:rFonts w:ascii="Times New Roman" w:eastAsia="Times New Roman" w:hAnsi="Times New Roman"/>
          <w:sz w:val="24"/>
          <w:szCs w:val="24"/>
          <w:lang w:val="en-US"/>
        </w:rPr>
      </w:pPr>
      <w:proofErr w:type="spellStart"/>
      <w:r w:rsidRPr="00CF046F">
        <w:rPr>
          <w:rFonts w:ascii="Times New Roman" w:eastAsia="Times New Roman" w:hAnsi="Times New Roman"/>
          <w:sz w:val="24"/>
          <w:szCs w:val="24"/>
          <w:lang w:val="en-US"/>
        </w:rPr>
        <w:t>Promovierte</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reflektieren</w:t>
      </w:r>
      <w:proofErr w:type="spellEnd"/>
      <w:r w:rsidRPr="00CF046F">
        <w:rPr>
          <w:rFonts w:ascii="Times New Roman" w:eastAsia="Times New Roman" w:hAnsi="Times New Roman"/>
          <w:sz w:val="24"/>
          <w:szCs w:val="24"/>
          <w:lang w:val="en-US"/>
        </w:rPr>
        <w:t xml:space="preserve"> </w:t>
      </w:r>
      <w:proofErr w:type="spellStart"/>
      <w:r w:rsidRPr="00CF046F">
        <w:rPr>
          <w:rFonts w:ascii="Times New Roman" w:eastAsia="Times New Roman" w:hAnsi="Times New Roman"/>
          <w:sz w:val="24"/>
          <w:szCs w:val="24"/>
          <w:lang w:val="en-US"/>
        </w:rPr>
        <w:t>Wahrscheinlichkeiten</w:t>
      </w:r>
      <w:proofErr w:type="spellEnd"/>
      <w:r w:rsidRPr="00CF046F">
        <w:rPr>
          <w:rFonts w:ascii="Times New Roman" w:eastAsia="Times New Roman" w:hAnsi="Times New Roman"/>
          <w:sz w:val="24"/>
          <w:szCs w:val="24"/>
          <w:lang w:val="en-US"/>
        </w:rPr>
        <w:t xml:space="preserve"> und Zusammenhänge fachlicher und wissenschaftlicher erkenntnistheoretisch begründete Richtigkeit. Konsequenzen für die Lösung situationsbezogener und situationsübergreifender Problemstellungen werden zwingend auf der Basis wissenschaftlicher und methodischer Schlussfolgerungen abgeleitet.</w:t>
      </w:r>
    </w:p>
    <w:p w14:paraId="1BA5DE52" w14:textId="77777777" w:rsidR="00453DCD" w:rsidRPr="00CF046F" w:rsidRDefault="00453DCD" w:rsidP="00CF046F">
      <w:pPr>
        <w:numPr>
          <w:ilvl w:val="0"/>
          <w:numId w:val="2"/>
        </w:numPr>
        <w:tabs>
          <w:tab w:val="num" w:pos="720"/>
        </w:tabs>
        <w:ind w:left="720"/>
        <w:jc w:val="both"/>
        <w:rPr>
          <w:rFonts w:ascii="Times New Roman" w:eastAsia="Times New Roman" w:hAnsi="Times New Roman"/>
          <w:sz w:val="24"/>
          <w:szCs w:val="24"/>
          <w:lang w:val="en-US"/>
        </w:rPr>
      </w:pPr>
      <w:r w:rsidRPr="00CF046F">
        <w:rPr>
          <w:rFonts w:ascii="Times New Roman" w:eastAsia="Times New Roman" w:hAnsi="Times New Roman"/>
          <w:sz w:val="24"/>
          <w:szCs w:val="24"/>
          <w:lang w:val="en-US"/>
        </w:rPr>
        <w:t>Promovierte können wesentliche Forschungsvorhaben mit wissenschaftlicher Integrität selbständig konzipieren und durchführen. Graduierte aus Soloklassen und Meisterklassen können wesentliche künstlerische Entwicklungsvorhaben mit künstlerischer Integrität selbständig konzipieren und durchführen.</w:t>
      </w:r>
    </w:p>
    <w:p w14:paraId="454EB28D" w14:textId="77777777" w:rsidR="00CF046F" w:rsidRDefault="00CF046F" w:rsidP="00F30CDF">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Promovierte</w:t>
      </w:r>
    </w:p>
    <w:p w14:paraId="77249EFD"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entwickeln Formate zur Erprobung aktueller wissens</w:t>
      </w:r>
      <w:r w:rsidR="00CF046F">
        <w:rPr>
          <w:rFonts w:ascii="Times New Roman" w:eastAsia="Times New Roman" w:hAnsi="Times New Roman"/>
          <w:sz w:val="24"/>
          <w:szCs w:val="24"/>
        </w:rPr>
        <w:t>chaftlicher Erkenntnisse bzw.</w:t>
      </w:r>
      <w:r w:rsidRPr="00CF046F">
        <w:rPr>
          <w:rFonts w:ascii="Times New Roman" w:eastAsia="Times New Roman" w:hAnsi="Times New Roman"/>
          <w:sz w:val="24"/>
          <w:szCs w:val="24"/>
        </w:rPr>
        <w:t xml:space="preserve"> Möglichkeiten zur kontrolli</w:t>
      </w:r>
      <w:r w:rsidR="00CF046F">
        <w:rPr>
          <w:rFonts w:ascii="Times New Roman" w:eastAsia="Times New Roman" w:hAnsi="Times New Roman"/>
          <w:sz w:val="24"/>
          <w:szCs w:val="24"/>
        </w:rPr>
        <w:t>erten Erprobung neuer Praxis;</w:t>
      </w:r>
    </w:p>
    <w:p w14:paraId="52F452F5"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definieren neue Aufgaben und Ziele von strategischer Bed</w:t>
      </w:r>
      <w:r w:rsidR="00CF046F">
        <w:rPr>
          <w:rFonts w:ascii="Times New Roman" w:eastAsia="Times New Roman" w:hAnsi="Times New Roman"/>
          <w:sz w:val="24"/>
          <w:szCs w:val="24"/>
        </w:rPr>
        <w:t xml:space="preserve">eutung und leisten sichtbare </w:t>
      </w:r>
      <w:r w:rsidRPr="00CF046F">
        <w:rPr>
          <w:rFonts w:ascii="Times New Roman" w:eastAsia="Times New Roman" w:hAnsi="Times New Roman"/>
          <w:sz w:val="24"/>
          <w:szCs w:val="24"/>
        </w:rPr>
        <w:t>Beiträge zum gesellschaftlichen, wissenschaftlichen und/</w:t>
      </w:r>
      <w:r w:rsidR="00CF046F">
        <w:rPr>
          <w:rFonts w:ascii="Times New Roman" w:eastAsia="Times New Roman" w:hAnsi="Times New Roman"/>
          <w:sz w:val="24"/>
          <w:szCs w:val="24"/>
        </w:rPr>
        <w:t xml:space="preserve">oder kulturellen Fortschritt </w:t>
      </w:r>
      <w:r w:rsidRPr="00CF046F">
        <w:rPr>
          <w:rFonts w:ascii="Times New Roman" w:eastAsia="Times New Roman" w:hAnsi="Times New Roman"/>
          <w:sz w:val="24"/>
          <w:szCs w:val="24"/>
        </w:rPr>
        <w:t>einer Wissensgese</w:t>
      </w:r>
      <w:r w:rsidR="00CF046F">
        <w:rPr>
          <w:rFonts w:ascii="Times New Roman" w:eastAsia="Times New Roman" w:hAnsi="Times New Roman"/>
          <w:sz w:val="24"/>
          <w:szCs w:val="24"/>
        </w:rPr>
        <w:t>llschaft in einem Berufsfeld;</w:t>
      </w:r>
    </w:p>
    <w:p w14:paraId="021F755F"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zeichnen verantwortlich für ihre wissenschaftlich fundierten</w:t>
      </w:r>
      <w:r w:rsidR="00CF046F">
        <w:rPr>
          <w:rFonts w:ascii="Times New Roman" w:eastAsia="Times New Roman" w:hAnsi="Times New Roman"/>
          <w:sz w:val="24"/>
          <w:szCs w:val="24"/>
        </w:rPr>
        <w:t xml:space="preserve"> Expertisen und reflektieren mögliche Folgen;</w:t>
      </w:r>
    </w:p>
    <w:p w14:paraId="0BE6745D" w14:textId="77777777" w:rsidR="00453DCD" w:rsidRPr="00CF046F" w:rsidRDefault="00EB7A04" w:rsidP="00CF046F">
      <w:pPr>
        <w:numPr>
          <w:ilvl w:val="1"/>
          <w:numId w:val="2"/>
        </w:numPr>
        <w:jc w:val="both"/>
        <w:rPr>
          <w:rFonts w:ascii="Times New Roman" w:eastAsia="Times New Roman" w:hAnsi="Times New Roman"/>
          <w:sz w:val="24"/>
          <w:szCs w:val="24"/>
        </w:rPr>
      </w:pPr>
      <w:r w:rsidRPr="00CF046F">
        <w:rPr>
          <w:rFonts w:ascii="Times New Roman" w:eastAsia="Times New Roman" w:hAnsi="Times New Roman"/>
          <w:sz w:val="24"/>
          <w:szCs w:val="24"/>
        </w:rPr>
        <w:t>entwickeln und implementieren eigen</w:t>
      </w:r>
      <w:r w:rsidR="00CF046F">
        <w:rPr>
          <w:rFonts w:ascii="Times New Roman" w:eastAsia="Times New Roman" w:hAnsi="Times New Roman"/>
          <w:sz w:val="24"/>
          <w:szCs w:val="24"/>
        </w:rPr>
        <w:t xml:space="preserve">initiativ und unter Nutzung von </w:t>
      </w:r>
      <w:r w:rsidRPr="00CF046F">
        <w:rPr>
          <w:rFonts w:ascii="Times New Roman" w:eastAsia="Times New Roman" w:hAnsi="Times New Roman"/>
          <w:sz w:val="24"/>
          <w:szCs w:val="24"/>
        </w:rPr>
        <w:t>Organisationseinheiten Produkte und Prozesse von strategischer Bedeutung.</w:t>
      </w:r>
    </w:p>
    <w:p w14:paraId="230AC5C4" w14:textId="77777777" w:rsidR="00CF046F" w:rsidRDefault="00CF046F" w:rsidP="00F30CDF">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Promovierte</w:t>
      </w:r>
    </w:p>
    <w:p w14:paraId="6F51C097"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identifizieren selbstständig wisse</w:t>
      </w:r>
      <w:r w:rsidR="00CF046F">
        <w:rPr>
          <w:rFonts w:ascii="Times New Roman" w:eastAsia="Times New Roman" w:hAnsi="Times New Roman"/>
          <w:sz w:val="24"/>
          <w:szCs w:val="24"/>
        </w:rPr>
        <w:t>nschaftliche Fragestellungen;</w:t>
      </w:r>
    </w:p>
    <w:p w14:paraId="2E564DFD"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entwickeln und synthetisieren neue, komplexe Idee</w:t>
      </w:r>
      <w:r w:rsidR="00CF046F">
        <w:rPr>
          <w:rFonts w:ascii="Times New Roman" w:eastAsia="Times New Roman" w:hAnsi="Times New Roman"/>
          <w:sz w:val="24"/>
          <w:szCs w:val="24"/>
        </w:rPr>
        <w:t>n im Rahmen einer kritischen Analyse;</w:t>
      </w:r>
    </w:p>
    <w:p w14:paraId="3FFABF26" w14:textId="77777777" w:rsidR="00CF046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entwicke</w:t>
      </w:r>
      <w:r w:rsidR="00CF046F">
        <w:rPr>
          <w:rFonts w:ascii="Times New Roman" w:eastAsia="Times New Roman" w:hAnsi="Times New Roman"/>
          <w:sz w:val="24"/>
          <w:szCs w:val="24"/>
        </w:rPr>
        <w:t>ln Forschungsmethoden weiter;</w:t>
      </w:r>
    </w:p>
    <w:p w14:paraId="1183DF49" w14:textId="77777777" w:rsidR="00453DCD" w:rsidRPr="00CF046F" w:rsidRDefault="00EB7A04" w:rsidP="00CF046F">
      <w:pPr>
        <w:numPr>
          <w:ilvl w:val="1"/>
          <w:numId w:val="2"/>
        </w:numPr>
        <w:jc w:val="both"/>
        <w:rPr>
          <w:rFonts w:ascii="Times New Roman" w:eastAsia="Times New Roman" w:hAnsi="Times New Roman"/>
          <w:sz w:val="24"/>
          <w:szCs w:val="24"/>
        </w:rPr>
      </w:pPr>
      <w:r w:rsidRPr="00CF046F">
        <w:rPr>
          <w:rFonts w:ascii="Times New Roman" w:eastAsia="Times New Roman" w:hAnsi="Times New Roman"/>
          <w:sz w:val="24"/>
          <w:szCs w:val="24"/>
        </w:rPr>
        <w:t>leisten öffentlich Beiträge zum gesellschaftlichen, wissenschaftlichen und/ o</w:t>
      </w:r>
      <w:r w:rsidR="00CF046F">
        <w:rPr>
          <w:rFonts w:ascii="Times New Roman" w:eastAsia="Times New Roman" w:hAnsi="Times New Roman"/>
          <w:sz w:val="24"/>
          <w:szCs w:val="24"/>
        </w:rPr>
        <w:t xml:space="preserve">der </w:t>
      </w:r>
      <w:r w:rsidRPr="00CF046F">
        <w:rPr>
          <w:rFonts w:ascii="Times New Roman" w:eastAsia="Times New Roman" w:hAnsi="Times New Roman"/>
          <w:sz w:val="24"/>
          <w:szCs w:val="24"/>
        </w:rPr>
        <w:t>kulturellen Fortschritt einer Wissensgesellschaft im akademischen Berufsfeld.</w:t>
      </w:r>
    </w:p>
    <w:p w14:paraId="0B19BC21" w14:textId="77777777" w:rsidR="00F30CDF" w:rsidRDefault="00EB7A04" w:rsidP="00F30CDF">
      <w:pPr>
        <w:numPr>
          <w:ilvl w:val="0"/>
          <w:numId w:val="2"/>
        </w:numPr>
        <w:tabs>
          <w:tab w:val="num" w:pos="720"/>
        </w:tabs>
        <w:ind w:left="720"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br w:type="page"/>
      </w:r>
      <w:r w:rsidR="00F30CDF">
        <w:rPr>
          <w:rFonts w:ascii="Times New Roman" w:eastAsia="Times New Roman" w:hAnsi="Times New Roman"/>
          <w:sz w:val="24"/>
          <w:szCs w:val="24"/>
        </w:rPr>
        <w:lastRenderedPageBreak/>
        <w:t>Promovierte</w:t>
      </w:r>
    </w:p>
    <w:p w14:paraId="7552F1D6"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CF046F">
        <w:rPr>
          <w:rFonts w:ascii="Times New Roman" w:eastAsia="Times New Roman" w:hAnsi="Times New Roman"/>
          <w:sz w:val="24"/>
          <w:szCs w:val="24"/>
        </w:rPr>
        <w:t>präsentieren, diskutieren und verteidigen forschung</w:t>
      </w:r>
      <w:r w:rsidR="00F30CDF">
        <w:rPr>
          <w:rFonts w:ascii="Times New Roman" w:eastAsia="Times New Roman" w:hAnsi="Times New Roman"/>
          <w:sz w:val="24"/>
          <w:szCs w:val="24"/>
        </w:rPr>
        <w:t xml:space="preserve">sbasierte Erkenntnisse ihres </w:t>
      </w:r>
      <w:r w:rsidRPr="00CF046F">
        <w:rPr>
          <w:rFonts w:ascii="Times New Roman" w:eastAsia="Times New Roman" w:hAnsi="Times New Roman"/>
          <w:sz w:val="24"/>
          <w:szCs w:val="24"/>
        </w:rPr>
        <w:t>Fachgebiets in interdiszi</w:t>
      </w:r>
      <w:r w:rsidRPr="00F30CDF">
        <w:rPr>
          <w:rFonts w:ascii="Times New Roman" w:eastAsia="Times New Roman" w:hAnsi="Times New Roman"/>
          <w:sz w:val="24"/>
          <w:szCs w:val="24"/>
        </w:rPr>
        <w:t>plinären Forschungs- und Verwendungszusammenhäng</w:t>
      </w:r>
      <w:r w:rsidR="00F30CDF">
        <w:rPr>
          <w:rFonts w:ascii="Times New Roman" w:eastAsia="Times New Roman" w:hAnsi="Times New Roman"/>
          <w:sz w:val="24"/>
          <w:szCs w:val="24"/>
        </w:rPr>
        <w:t>en;</w:t>
      </w:r>
    </w:p>
    <w:p w14:paraId="0A149342" w14:textId="77777777" w:rsidR="00EB7A04" w:rsidRPr="00F30CDF" w:rsidRDefault="00EB7A04" w:rsidP="00F30CDF">
      <w:pPr>
        <w:numPr>
          <w:ilvl w:val="1"/>
          <w:numId w:val="2"/>
        </w:numPr>
        <w:jc w:val="both"/>
        <w:rPr>
          <w:rFonts w:ascii="Times New Roman" w:eastAsia="Times New Roman" w:hAnsi="Times New Roman"/>
          <w:sz w:val="24"/>
          <w:szCs w:val="24"/>
        </w:rPr>
      </w:pPr>
      <w:r w:rsidRPr="00F30CDF">
        <w:rPr>
          <w:rFonts w:ascii="Times New Roman" w:eastAsia="Times New Roman" w:hAnsi="Times New Roman"/>
          <w:sz w:val="24"/>
          <w:szCs w:val="24"/>
        </w:rPr>
        <w:t>diskutieren Erkenntnisse aus ihren Spezialgebi</w:t>
      </w:r>
      <w:r w:rsidR="00F30CDF">
        <w:rPr>
          <w:rFonts w:ascii="Times New Roman" w:eastAsia="Times New Roman" w:hAnsi="Times New Roman"/>
          <w:sz w:val="24"/>
          <w:szCs w:val="24"/>
        </w:rPr>
        <w:t xml:space="preserve">eten mit Fachkolleginnen und </w:t>
      </w:r>
      <w:r w:rsidRPr="00F30CDF">
        <w:rPr>
          <w:rFonts w:ascii="Times New Roman" w:eastAsia="Times New Roman" w:hAnsi="Times New Roman"/>
          <w:sz w:val="24"/>
          <w:szCs w:val="24"/>
        </w:rPr>
        <w:t xml:space="preserve">Fachkollegen, tragen sie vor akademischem Publikum vor und vermitteln </w:t>
      </w:r>
      <w:r w:rsidR="00F30CDF">
        <w:rPr>
          <w:rFonts w:ascii="Times New Roman" w:eastAsia="Times New Roman" w:hAnsi="Times New Roman"/>
          <w:sz w:val="24"/>
          <w:szCs w:val="24"/>
        </w:rPr>
        <w:t xml:space="preserve">sie </w:t>
      </w:r>
      <w:r w:rsidRPr="00F30CDF">
        <w:rPr>
          <w:rFonts w:ascii="Times New Roman" w:eastAsia="Times New Roman" w:hAnsi="Times New Roman"/>
          <w:sz w:val="24"/>
          <w:szCs w:val="24"/>
        </w:rPr>
        <w:t>Fachfremden.</w:t>
      </w:r>
    </w:p>
    <w:p w14:paraId="52620FD6" w14:textId="77777777" w:rsidR="00F30CDF" w:rsidRDefault="00F30CDF" w:rsidP="00F30CDF">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Promovierte</w:t>
      </w:r>
    </w:p>
    <w:p w14:paraId="17065BD0"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entwickeln ein berufliches Selbstbild, das sich an Zielen und Standa</w:t>
      </w:r>
      <w:r w:rsidR="00F30CDF">
        <w:rPr>
          <w:rFonts w:ascii="Times New Roman" w:eastAsia="Times New Roman" w:hAnsi="Times New Roman"/>
          <w:sz w:val="24"/>
          <w:szCs w:val="24"/>
        </w:rPr>
        <w:t xml:space="preserve">rds professionellen </w:t>
      </w:r>
      <w:r w:rsidRPr="00F30CDF">
        <w:rPr>
          <w:rFonts w:ascii="Times New Roman" w:eastAsia="Times New Roman" w:hAnsi="Times New Roman"/>
          <w:sz w:val="24"/>
          <w:szCs w:val="24"/>
        </w:rPr>
        <w:t>Handelns vorwiegend in der Wissenschaft und</w:t>
      </w:r>
      <w:r w:rsidR="00F30CDF">
        <w:rPr>
          <w:rFonts w:ascii="Times New Roman" w:eastAsia="Times New Roman" w:hAnsi="Times New Roman"/>
          <w:sz w:val="24"/>
          <w:szCs w:val="24"/>
        </w:rPr>
        <w:t xml:space="preserve"> weiteren wissenschaftlichen Berufsfeldern orientiert;</w:t>
      </w:r>
    </w:p>
    <w:p w14:paraId="69FCF095"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reflektieren das eigene berufliche Handeln mit theoretis</w:t>
      </w:r>
      <w:r w:rsidR="00F30CDF">
        <w:rPr>
          <w:rFonts w:ascii="Times New Roman" w:eastAsia="Times New Roman" w:hAnsi="Times New Roman"/>
          <w:sz w:val="24"/>
          <w:szCs w:val="24"/>
        </w:rPr>
        <w:t xml:space="preserve">chem und methodischem Wissen </w:t>
      </w:r>
      <w:r w:rsidRPr="00F30CDF">
        <w:rPr>
          <w:rFonts w:ascii="Times New Roman" w:eastAsia="Times New Roman" w:hAnsi="Times New Roman"/>
          <w:sz w:val="24"/>
          <w:szCs w:val="24"/>
        </w:rPr>
        <w:t>und schätzen die eigene Fach- und Sachkunde ein,</w:t>
      </w:r>
      <w:r w:rsidR="00F30CDF">
        <w:rPr>
          <w:rFonts w:ascii="Times New Roman" w:eastAsia="Times New Roman" w:hAnsi="Times New Roman"/>
          <w:sz w:val="24"/>
          <w:szCs w:val="24"/>
        </w:rPr>
        <w:t xml:space="preserve"> sie nutzen Gestaltungs- und </w:t>
      </w:r>
      <w:r w:rsidRPr="00F30CDF">
        <w:rPr>
          <w:rFonts w:ascii="Times New Roman" w:eastAsia="Times New Roman" w:hAnsi="Times New Roman"/>
          <w:sz w:val="24"/>
          <w:szCs w:val="24"/>
        </w:rPr>
        <w:t>Entscheidungsfreiheiten autonom und entwickeln ihr</w:t>
      </w:r>
      <w:r w:rsidR="00F30CDF">
        <w:rPr>
          <w:rFonts w:ascii="Times New Roman" w:eastAsia="Times New Roman" w:hAnsi="Times New Roman"/>
          <w:sz w:val="24"/>
          <w:szCs w:val="24"/>
        </w:rPr>
        <w:t>e Fach- und Sachkunde weiter;</w:t>
      </w:r>
    </w:p>
    <w:p w14:paraId="27A682E9"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evaluieren berufliches Handeln Dritter theoretisch und</w:t>
      </w:r>
      <w:r w:rsidR="00F30CDF">
        <w:rPr>
          <w:rFonts w:ascii="Times New Roman" w:eastAsia="Times New Roman" w:hAnsi="Times New Roman"/>
          <w:sz w:val="24"/>
          <w:szCs w:val="24"/>
        </w:rPr>
        <w:t xml:space="preserve"> methodisch und unterstützen deren Weiterentwicklung;</w:t>
      </w:r>
    </w:p>
    <w:p w14:paraId="39F8E502"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entwickeln theoretisches und methodisches Wissen als Gru</w:t>
      </w:r>
      <w:r w:rsidR="00F30CDF">
        <w:rPr>
          <w:rFonts w:ascii="Times New Roman" w:eastAsia="Times New Roman" w:hAnsi="Times New Roman"/>
          <w:sz w:val="24"/>
          <w:szCs w:val="24"/>
        </w:rPr>
        <w:t xml:space="preserve">ndlagen beruflichen Handelns </w:t>
      </w:r>
      <w:r w:rsidRPr="00F30CDF">
        <w:rPr>
          <w:rFonts w:ascii="Times New Roman" w:eastAsia="Times New Roman" w:hAnsi="Times New Roman"/>
          <w:sz w:val="24"/>
          <w:szCs w:val="24"/>
        </w:rPr>
        <w:t>forschungsbasiert (Grundlagen- und</w:t>
      </w:r>
      <w:r w:rsidR="00F30CDF">
        <w:rPr>
          <w:rFonts w:ascii="Times New Roman" w:eastAsia="Times New Roman" w:hAnsi="Times New Roman"/>
          <w:sz w:val="24"/>
          <w:szCs w:val="24"/>
        </w:rPr>
        <w:t xml:space="preserve"> Anwendungsforschung) weiter;</w:t>
      </w:r>
    </w:p>
    <w:p w14:paraId="1C7658B1" w14:textId="77777777" w:rsidR="00F30CDF" w:rsidRDefault="00EB7A04" w:rsidP="00F30CDF">
      <w:pPr>
        <w:numPr>
          <w:ilvl w:val="1"/>
          <w:numId w:val="2"/>
        </w:numPr>
        <w:ind w:hanging="357"/>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erkennen forschungsbasiert Rahmenbedingungen beruflich</w:t>
      </w:r>
      <w:r w:rsidR="00F30CDF">
        <w:rPr>
          <w:rFonts w:ascii="Times New Roman" w:eastAsia="Times New Roman" w:hAnsi="Times New Roman"/>
          <w:sz w:val="24"/>
          <w:szCs w:val="24"/>
        </w:rPr>
        <w:t xml:space="preserve">en Handelns und reflektieren </w:t>
      </w:r>
      <w:r w:rsidRPr="00F30CDF">
        <w:rPr>
          <w:rFonts w:ascii="Times New Roman" w:eastAsia="Times New Roman" w:hAnsi="Times New Roman"/>
          <w:sz w:val="24"/>
          <w:szCs w:val="24"/>
        </w:rPr>
        <w:t>diese auf verantwortungsethische Konseq</w:t>
      </w:r>
      <w:r w:rsidR="00F30CDF">
        <w:rPr>
          <w:rFonts w:ascii="Times New Roman" w:eastAsia="Times New Roman" w:hAnsi="Times New Roman"/>
          <w:sz w:val="24"/>
          <w:szCs w:val="24"/>
        </w:rPr>
        <w:t>uenzen;</w:t>
      </w:r>
    </w:p>
    <w:p w14:paraId="03354569" w14:textId="77777777" w:rsidR="00EB7A04" w:rsidRPr="00F30CDF" w:rsidRDefault="00EB7A04" w:rsidP="00F30CDF">
      <w:pPr>
        <w:numPr>
          <w:ilvl w:val="1"/>
          <w:numId w:val="2"/>
        </w:numPr>
        <w:jc w:val="both"/>
        <w:rPr>
          <w:rFonts w:ascii="Times New Roman" w:eastAsia="Times New Roman" w:hAnsi="Times New Roman"/>
          <w:sz w:val="24"/>
          <w:szCs w:val="24"/>
        </w:rPr>
      </w:pPr>
      <w:r w:rsidRPr="00F30CDF">
        <w:rPr>
          <w:rFonts w:ascii="Times New Roman" w:eastAsia="Times New Roman" w:hAnsi="Times New Roman"/>
          <w:sz w:val="24"/>
          <w:szCs w:val="24"/>
        </w:rPr>
        <w:t>reflektieren kritisch berufliches Handeln in Bezug auf gesel</w:t>
      </w:r>
      <w:r w:rsidR="00F30CDF">
        <w:rPr>
          <w:rFonts w:ascii="Times New Roman" w:eastAsia="Times New Roman" w:hAnsi="Times New Roman"/>
          <w:sz w:val="24"/>
          <w:szCs w:val="24"/>
        </w:rPr>
        <w:t xml:space="preserve">lschaftliche Erwartungen und </w:t>
      </w:r>
      <w:r w:rsidRPr="00F30CDF">
        <w:rPr>
          <w:rFonts w:ascii="Times New Roman" w:eastAsia="Times New Roman" w:hAnsi="Times New Roman"/>
          <w:sz w:val="24"/>
          <w:szCs w:val="24"/>
        </w:rPr>
        <w:t>Folgen, entwickeln und verwirklichen nachhaltige Innovationen.</w:t>
      </w:r>
    </w:p>
    <w:p w14:paraId="2DB48F15" w14:textId="77777777" w:rsidR="00453DCD" w:rsidRPr="00CF046F" w:rsidRDefault="00EB7A04" w:rsidP="00CF046F">
      <w:pPr>
        <w:numPr>
          <w:ilvl w:val="0"/>
          <w:numId w:val="2"/>
        </w:numPr>
        <w:tabs>
          <w:tab w:val="num" w:pos="720"/>
        </w:tabs>
        <w:ind w:left="720"/>
        <w:jc w:val="both"/>
        <w:rPr>
          <w:rFonts w:ascii="Times New Roman" w:eastAsia="Times New Roman" w:hAnsi="Times New Roman"/>
          <w:sz w:val="24"/>
          <w:szCs w:val="24"/>
          <w:lang w:val="en-US"/>
        </w:rPr>
      </w:pPr>
      <w:r w:rsidRPr="00F30CDF">
        <w:rPr>
          <w:rFonts w:ascii="Times New Roman" w:eastAsia="Times New Roman" w:hAnsi="Times New Roman"/>
          <w:sz w:val="24"/>
          <w:szCs w:val="24"/>
        </w:rPr>
        <w:t xml:space="preserve">Promovierte </w:t>
      </w:r>
      <w:r w:rsidR="00453DCD" w:rsidRPr="00F30CDF">
        <w:rPr>
          <w:rFonts w:ascii="Times New Roman" w:eastAsia="Times New Roman" w:hAnsi="Times New Roman"/>
          <w:sz w:val="24"/>
          <w:szCs w:val="24"/>
        </w:rPr>
        <w:t xml:space="preserve">sind in der Lage, gesellschaftliche Prozesse kritisch, reflektiert sowie mit </w:t>
      </w:r>
      <w:proofErr w:type="spellStart"/>
      <w:r w:rsidR="00453DCD" w:rsidRPr="00F30CDF">
        <w:rPr>
          <w:rFonts w:ascii="Times New Roman" w:eastAsia="Times New Roman" w:hAnsi="Times New Roman"/>
          <w:sz w:val="24"/>
          <w:szCs w:val="24"/>
        </w:rPr>
        <w:t>Verantwortungsbewu</w:t>
      </w:r>
      <w:r w:rsidR="00453DCD" w:rsidRPr="00CF046F">
        <w:rPr>
          <w:rFonts w:ascii="Times New Roman" w:eastAsia="Times New Roman" w:hAnsi="Times New Roman"/>
          <w:sz w:val="24"/>
          <w:szCs w:val="24"/>
          <w:lang w:val="en-US"/>
        </w:rPr>
        <w:t>sstsein</w:t>
      </w:r>
      <w:proofErr w:type="spellEnd"/>
      <w:r w:rsidR="00453DCD" w:rsidRPr="00CF046F">
        <w:rPr>
          <w:rFonts w:ascii="Times New Roman" w:eastAsia="Times New Roman" w:hAnsi="Times New Roman"/>
          <w:sz w:val="24"/>
          <w:szCs w:val="24"/>
          <w:lang w:val="en-US"/>
        </w:rPr>
        <w:t xml:space="preserve"> und in </w:t>
      </w:r>
      <w:proofErr w:type="spellStart"/>
      <w:r w:rsidR="00453DCD" w:rsidRPr="00CF046F">
        <w:rPr>
          <w:rFonts w:ascii="Times New Roman" w:eastAsia="Times New Roman" w:hAnsi="Times New Roman"/>
          <w:sz w:val="24"/>
          <w:szCs w:val="24"/>
          <w:lang w:val="en-US"/>
        </w:rPr>
        <w:t>demokratischem</w:t>
      </w:r>
      <w:proofErr w:type="spellEnd"/>
      <w:r w:rsidR="00453DCD" w:rsidRPr="00CF046F">
        <w:rPr>
          <w:rFonts w:ascii="Times New Roman" w:eastAsia="Times New Roman" w:hAnsi="Times New Roman"/>
          <w:sz w:val="24"/>
          <w:szCs w:val="24"/>
          <w:lang w:val="en-US"/>
        </w:rPr>
        <w:t xml:space="preserve"> Gemeinsinn maßgeblich mitzugestalten.</w:t>
      </w:r>
    </w:p>
    <w:p w14:paraId="02E1EC7B" w14:textId="77777777" w:rsidR="00454A7A" w:rsidRPr="00957D3F" w:rsidRDefault="009C38C9" w:rsidP="00F30CDF">
      <w:pPr>
        <w:jc w:val="both"/>
        <w:rPr>
          <w:rFonts w:ascii="Times New Roman" w:hAnsi="Times New Roman"/>
          <w:b/>
          <w:sz w:val="24"/>
          <w:szCs w:val="24"/>
        </w:rPr>
      </w:pPr>
      <w:r w:rsidRPr="00CF046F">
        <w:rPr>
          <w:rFonts w:ascii="Times New Roman" w:eastAsia="Times New Roman" w:hAnsi="Times New Roman"/>
          <w:sz w:val="24"/>
          <w:szCs w:val="24"/>
          <w:lang w:val="en-US"/>
        </w:rPr>
        <w:br w:type="page"/>
      </w:r>
      <w:r w:rsidR="00454A7A" w:rsidRPr="00957D3F">
        <w:rPr>
          <w:rFonts w:ascii="Times New Roman" w:hAnsi="Times New Roman"/>
          <w:b/>
          <w:sz w:val="24"/>
          <w:szCs w:val="24"/>
        </w:rPr>
        <w:lastRenderedPageBreak/>
        <w:t>Kompetenz</w:t>
      </w:r>
      <w:r w:rsidR="00454A7A">
        <w:rPr>
          <w:rFonts w:ascii="Times New Roman" w:hAnsi="Times New Roman"/>
          <w:b/>
          <w:sz w:val="24"/>
          <w:szCs w:val="24"/>
        </w:rPr>
        <w:t>felder</w:t>
      </w:r>
    </w:p>
    <w:p w14:paraId="3039D89E" w14:textId="77777777" w:rsidR="00454A7A" w:rsidRDefault="00454A7A" w:rsidP="00915F1E">
      <w:pPr>
        <w:rPr>
          <w:rFonts w:ascii="Times New Roman" w:hAnsi="Times New Roman"/>
          <w:sz w:val="24"/>
          <w:szCs w:val="24"/>
        </w:rPr>
      </w:pPr>
      <w:r>
        <w:rPr>
          <w:rFonts w:ascii="Times New Roman" w:hAnsi="Times New Roman"/>
          <w:sz w:val="24"/>
          <w:szCs w:val="24"/>
        </w:rPr>
        <w:t>Kompetenzen lassen sich allgemein unterscheiden in:</w:t>
      </w:r>
    </w:p>
    <w:p w14:paraId="3637E624" w14:textId="77777777" w:rsidR="00F30CDF" w:rsidRPr="0073616C" w:rsidRDefault="00F30CDF" w:rsidP="00915F1E">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Fachkompetenzen:</w:t>
      </w:r>
    </w:p>
    <w:p w14:paraId="1984BB29" w14:textId="77777777" w:rsidR="0073616C" w:rsidRDefault="00454A7A" w:rsidP="00915F1E">
      <w:pPr>
        <w:numPr>
          <w:ilvl w:val="1"/>
          <w:numId w:val="7"/>
        </w:numPr>
        <w:contextualSpacing/>
        <w:jc w:val="both"/>
        <w:rPr>
          <w:rFonts w:ascii="Times New Roman" w:eastAsia="Times New Roman" w:hAnsi="Times New Roman"/>
          <w:sz w:val="24"/>
          <w:szCs w:val="24"/>
        </w:rPr>
      </w:pPr>
      <w:r w:rsidRPr="00F30CDF">
        <w:rPr>
          <w:rFonts w:ascii="Times New Roman" w:eastAsia="Times New Roman" w:hAnsi="Times New Roman"/>
          <w:sz w:val="24"/>
          <w:szCs w:val="24"/>
        </w:rPr>
        <w:t xml:space="preserve">Kennen (relevantes Fachwissen reproduzieren). </w:t>
      </w:r>
      <w:r w:rsidRPr="0073616C">
        <w:rPr>
          <w:rFonts w:ascii="Times New Roman" w:eastAsia="Times New Roman" w:hAnsi="Times New Roman"/>
          <w:sz w:val="24"/>
          <w:szCs w:val="24"/>
        </w:rPr>
        <w:t>Typische Beschreibungen lauten: „Die Studierenden kennen ...“, „Die Studierenden sind in der Lage, ... zu erkennen /... zu benennen /... zu beschreiben /... darzustellen / ... zu identifizieren.“</w:t>
      </w:r>
    </w:p>
    <w:p w14:paraId="140CE3B2" w14:textId="77777777" w:rsidR="00454A7A" w:rsidRPr="0073616C" w:rsidRDefault="00454A7A" w:rsidP="00915F1E">
      <w:pPr>
        <w:numPr>
          <w:ilvl w:val="1"/>
          <w:numId w:val="7"/>
        </w:numPr>
        <w:jc w:val="both"/>
        <w:rPr>
          <w:rFonts w:ascii="Times New Roman" w:eastAsia="Times New Roman" w:hAnsi="Times New Roman"/>
          <w:sz w:val="24"/>
          <w:szCs w:val="24"/>
        </w:rPr>
      </w:pPr>
      <w:r w:rsidRPr="0073616C">
        <w:rPr>
          <w:rFonts w:ascii="Times New Roman" w:eastAsia="Times New Roman" w:hAnsi="Times New Roman"/>
          <w:sz w:val="24"/>
          <w:szCs w:val="24"/>
        </w:rPr>
        <w:t>Verstehen (Bedeutung/Relevanz von Wissen erkennen und herstellen, indem zum Beispiel neues mit altem Wissen verknüpft wird). Typische Beschreibungen lauten: „Die Studierenden sind in der Lage, ... zu verstehen.“, „Die Studierenden sind in der Lage, ... zu erläutern / zu veranschaulichen / zu interpretieren / zu vergleichen / zu erklären / zusammen</w:t>
      </w:r>
      <w:r w:rsidR="0073616C" w:rsidRPr="0073616C">
        <w:rPr>
          <w:rFonts w:ascii="Times New Roman" w:eastAsia="Times New Roman" w:hAnsi="Times New Roman"/>
          <w:sz w:val="24"/>
          <w:szCs w:val="24"/>
        </w:rPr>
        <w:t>zufassen.“</w:t>
      </w:r>
    </w:p>
    <w:p w14:paraId="4D87E84C" w14:textId="77777777" w:rsidR="00915F1E" w:rsidRDefault="0073616C" w:rsidP="00915F1E">
      <w:pPr>
        <w:numPr>
          <w:ilvl w:val="0"/>
          <w:numId w:val="2"/>
        </w:numPr>
        <w:tabs>
          <w:tab w:val="num" w:pos="720"/>
        </w:tabs>
        <w:ind w:left="720" w:hanging="35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Methodenkompetenzen: </w:t>
      </w:r>
    </w:p>
    <w:p w14:paraId="71E79422" w14:textId="77777777" w:rsidR="00915F1E" w:rsidRDefault="00454A7A" w:rsidP="00915F1E">
      <w:pPr>
        <w:numPr>
          <w:ilvl w:val="1"/>
          <w:numId w:val="8"/>
        </w:numPr>
        <w:contextualSpacing/>
        <w:jc w:val="both"/>
        <w:rPr>
          <w:rFonts w:ascii="Times New Roman" w:eastAsia="Times New Roman" w:hAnsi="Times New Roman"/>
          <w:sz w:val="24"/>
          <w:szCs w:val="24"/>
        </w:rPr>
      </w:pPr>
      <w:r w:rsidRPr="00915F1E">
        <w:rPr>
          <w:rFonts w:ascii="Times New Roman" w:eastAsia="Times New Roman" w:hAnsi="Times New Roman"/>
          <w:sz w:val="24"/>
          <w:szCs w:val="24"/>
        </w:rPr>
        <w:t>Anwenden (bestimmte Verfahren in bestimmten Situationen ausführen</w:t>
      </w:r>
      <w:r w:rsidR="00857147">
        <w:rPr>
          <w:rFonts w:ascii="Times New Roman" w:eastAsia="Times New Roman" w:hAnsi="Times New Roman"/>
          <w:sz w:val="24"/>
          <w:szCs w:val="24"/>
        </w:rPr>
        <w:t xml:space="preserve"> </w:t>
      </w:r>
      <w:r w:rsidRPr="00915F1E">
        <w:rPr>
          <w:rFonts w:ascii="Times New Roman" w:eastAsia="Times New Roman" w:hAnsi="Times New Roman"/>
          <w:sz w:val="24"/>
          <w:szCs w:val="24"/>
        </w:rPr>
        <w:t>/</w:t>
      </w:r>
      <w:r w:rsidR="00857147">
        <w:rPr>
          <w:rFonts w:ascii="Times New Roman" w:eastAsia="Times New Roman" w:hAnsi="Times New Roman"/>
          <w:sz w:val="24"/>
          <w:szCs w:val="24"/>
        </w:rPr>
        <w:t xml:space="preserve"> </w:t>
      </w:r>
      <w:r w:rsidRPr="00915F1E">
        <w:rPr>
          <w:rFonts w:ascii="Times New Roman" w:eastAsia="Times New Roman" w:hAnsi="Times New Roman"/>
          <w:sz w:val="24"/>
          <w:szCs w:val="24"/>
        </w:rPr>
        <w:t>verwenden). Typische Beschreibungen lauten: „Die Studierenden sind in der Lage, ... anzuwenden / zu löse</w:t>
      </w:r>
      <w:r w:rsidR="0073616C" w:rsidRPr="00915F1E">
        <w:rPr>
          <w:rFonts w:ascii="Times New Roman" w:eastAsia="Times New Roman" w:hAnsi="Times New Roman"/>
          <w:sz w:val="24"/>
          <w:szCs w:val="24"/>
        </w:rPr>
        <w:t>n / zu übertragen auf ...“.</w:t>
      </w:r>
    </w:p>
    <w:p w14:paraId="5C2AC51A" w14:textId="77777777" w:rsidR="00915F1E" w:rsidRDefault="00454A7A" w:rsidP="00915F1E">
      <w:pPr>
        <w:numPr>
          <w:ilvl w:val="1"/>
          <w:numId w:val="8"/>
        </w:numPr>
        <w:contextualSpacing/>
        <w:jc w:val="both"/>
        <w:rPr>
          <w:rFonts w:ascii="Times New Roman" w:eastAsia="Times New Roman" w:hAnsi="Times New Roman"/>
          <w:sz w:val="24"/>
          <w:szCs w:val="24"/>
        </w:rPr>
      </w:pPr>
      <w:r w:rsidRPr="00915F1E">
        <w:rPr>
          <w:rFonts w:ascii="Times New Roman" w:eastAsia="Times New Roman" w:hAnsi="Times New Roman"/>
          <w:sz w:val="24"/>
          <w:szCs w:val="24"/>
        </w:rPr>
        <w:t>Analysieren (Gliederung eines Materials in seine konstituierenden Teile und Bestimmung ihrer Interrelation und/oder Relation zu einer übergeordneten Struktur). Typische Beschreibungen lauten: „Die Studierenden sind in der Lage, ... zu unterscheiden / zu differenzieren / zu charakterisieren / zu strukturieren / zu analysieren.“, „Die Studierenden sind in der Lage, Z</w:t>
      </w:r>
      <w:r w:rsidR="0073616C" w:rsidRPr="00915F1E">
        <w:rPr>
          <w:rFonts w:ascii="Times New Roman" w:eastAsia="Times New Roman" w:hAnsi="Times New Roman"/>
          <w:sz w:val="24"/>
          <w:szCs w:val="24"/>
        </w:rPr>
        <w:t>usammenhänge ... zu erkennen.“</w:t>
      </w:r>
    </w:p>
    <w:p w14:paraId="6FD84DE2" w14:textId="7C924825" w:rsidR="00915F1E" w:rsidRDefault="00454A7A" w:rsidP="00915F1E">
      <w:pPr>
        <w:numPr>
          <w:ilvl w:val="1"/>
          <w:numId w:val="8"/>
        </w:numPr>
        <w:contextualSpacing/>
        <w:jc w:val="both"/>
        <w:rPr>
          <w:rFonts w:ascii="Times New Roman" w:eastAsia="Times New Roman" w:hAnsi="Times New Roman"/>
          <w:sz w:val="24"/>
          <w:szCs w:val="24"/>
        </w:rPr>
      </w:pPr>
      <w:r w:rsidRPr="00915F1E">
        <w:rPr>
          <w:rFonts w:ascii="Times New Roman" w:eastAsia="Times New Roman" w:hAnsi="Times New Roman"/>
          <w:sz w:val="24"/>
          <w:szCs w:val="24"/>
        </w:rPr>
        <w:t xml:space="preserve">Bewerten (Urteile </w:t>
      </w:r>
      <w:proofErr w:type="gramStart"/>
      <w:r w:rsidRPr="00915F1E">
        <w:rPr>
          <w:rFonts w:ascii="Times New Roman" w:eastAsia="Times New Roman" w:hAnsi="Times New Roman"/>
          <w:sz w:val="24"/>
          <w:szCs w:val="24"/>
        </w:rPr>
        <w:t>an Hand</w:t>
      </w:r>
      <w:proofErr w:type="gramEnd"/>
      <w:r w:rsidRPr="00915F1E">
        <w:rPr>
          <w:rFonts w:ascii="Times New Roman" w:eastAsia="Times New Roman" w:hAnsi="Times New Roman"/>
          <w:sz w:val="24"/>
          <w:szCs w:val="24"/>
        </w:rPr>
        <w:t xml:space="preserve"> von Kriterien und Standards fällen). Typische Beschreibungen lauten: „Die Studierenden sind in der Lage, zu überprüfen / zu ermitteln / </w:t>
      </w:r>
      <w:r w:rsidR="00A17F9B" w:rsidRPr="00915F1E">
        <w:rPr>
          <w:rFonts w:ascii="Times New Roman" w:eastAsia="Times New Roman" w:hAnsi="Times New Roman"/>
          <w:sz w:val="24"/>
          <w:szCs w:val="24"/>
        </w:rPr>
        <w:t>z</w:t>
      </w:r>
      <w:r w:rsidRPr="00915F1E">
        <w:rPr>
          <w:rFonts w:ascii="Times New Roman" w:eastAsia="Times New Roman" w:hAnsi="Times New Roman"/>
          <w:sz w:val="24"/>
          <w:szCs w:val="24"/>
        </w:rPr>
        <w:t>u testen / zu beurteilen / zu bewerten / zu schätzen, ...“, „Die Studierenden sind in der Lage, ... auszuwerten</w:t>
      </w:r>
      <w:r w:rsidR="0073616C" w:rsidRPr="00915F1E">
        <w:rPr>
          <w:rFonts w:ascii="Times New Roman" w:eastAsia="Times New Roman" w:hAnsi="Times New Roman"/>
          <w:sz w:val="24"/>
          <w:szCs w:val="24"/>
        </w:rPr>
        <w:t>“.</w:t>
      </w:r>
    </w:p>
    <w:p w14:paraId="5830D654" w14:textId="04A3020C" w:rsidR="00454A7A" w:rsidRPr="00915F1E" w:rsidRDefault="00454A7A" w:rsidP="00915F1E">
      <w:pPr>
        <w:numPr>
          <w:ilvl w:val="1"/>
          <w:numId w:val="8"/>
        </w:numPr>
        <w:jc w:val="both"/>
        <w:rPr>
          <w:rFonts w:ascii="Times New Roman" w:eastAsia="Times New Roman" w:hAnsi="Times New Roman"/>
          <w:sz w:val="24"/>
          <w:szCs w:val="24"/>
        </w:rPr>
      </w:pPr>
      <w:r w:rsidRPr="00915F1E">
        <w:rPr>
          <w:rFonts w:ascii="Times New Roman" w:eastAsia="Times New Roman" w:hAnsi="Times New Roman"/>
          <w:sz w:val="24"/>
          <w:szCs w:val="24"/>
        </w:rPr>
        <w:t>Synthetisieren (Elemente zu einem neuen, kohärenten, funktionierenden Ganzen zusammenführen /reorganisieren). Typische Beschreibungen lauten: „Die Studierenden sind in der Lage, ... zu bewerten / zu entwickeln / zu erstellen / zu konzipieren / zu entwerfen.“, „Die Studierenden sind in der Lage, zu überprüfen ...“.</w:t>
      </w:r>
    </w:p>
    <w:p w14:paraId="649B3ED6" w14:textId="77777777" w:rsidR="00454A7A" w:rsidRPr="0073616C" w:rsidRDefault="00EB7A04" w:rsidP="00915F1E">
      <w:pPr>
        <w:numPr>
          <w:ilvl w:val="0"/>
          <w:numId w:val="6"/>
        </w:numPr>
        <w:jc w:val="both"/>
        <w:rPr>
          <w:rFonts w:ascii="Times New Roman" w:eastAsia="Times New Roman" w:hAnsi="Times New Roman"/>
          <w:sz w:val="24"/>
          <w:szCs w:val="24"/>
        </w:rPr>
      </w:pPr>
      <w:r w:rsidRPr="0073616C">
        <w:rPr>
          <w:rFonts w:ascii="Times New Roman" w:eastAsia="Times New Roman" w:hAnsi="Times New Roman"/>
          <w:sz w:val="24"/>
          <w:szCs w:val="24"/>
        </w:rPr>
        <w:t>k</w:t>
      </w:r>
      <w:r w:rsidR="00454A7A" w:rsidRPr="0073616C">
        <w:rPr>
          <w:rFonts w:ascii="Times New Roman" w:eastAsia="Times New Roman" w:hAnsi="Times New Roman"/>
          <w:sz w:val="24"/>
          <w:szCs w:val="24"/>
        </w:rPr>
        <w:t>ommunikative Kompetenzen</w:t>
      </w:r>
      <w:r w:rsidR="00A17F9B" w:rsidRPr="0073616C">
        <w:rPr>
          <w:rFonts w:ascii="Times New Roman" w:eastAsia="Times New Roman" w:hAnsi="Times New Roman"/>
          <w:sz w:val="24"/>
          <w:szCs w:val="24"/>
        </w:rPr>
        <w:t xml:space="preserve"> (siehe Qualifikationsrahmen)</w:t>
      </w:r>
    </w:p>
    <w:p w14:paraId="32C68E48" w14:textId="77777777" w:rsidR="00EB7A04" w:rsidRPr="0073616C" w:rsidRDefault="00EB7A04" w:rsidP="0073616C">
      <w:pPr>
        <w:numPr>
          <w:ilvl w:val="0"/>
          <w:numId w:val="6"/>
        </w:numPr>
        <w:jc w:val="both"/>
        <w:rPr>
          <w:rFonts w:ascii="Times New Roman" w:eastAsia="Times New Roman" w:hAnsi="Times New Roman"/>
          <w:sz w:val="24"/>
          <w:szCs w:val="24"/>
        </w:rPr>
      </w:pPr>
      <w:r w:rsidRPr="0073616C">
        <w:rPr>
          <w:rFonts w:ascii="Times New Roman" w:eastAsia="Times New Roman" w:hAnsi="Times New Roman"/>
          <w:sz w:val="24"/>
          <w:szCs w:val="24"/>
        </w:rPr>
        <w:t>gesellschaftspolitische Kompetenzen (siehe Qualifikationsrahmen)</w:t>
      </w:r>
    </w:p>
    <w:p w14:paraId="064D2146" w14:textId="77777777" w:rsidR="00454A7A" w:rsidRPr="00F30CDF" w:rsidRDefault="00EB7A04" w:rsidP="0073616C">
      <w:pPr>
        <w:numPr>
          <w:ilvl w:val="0"/>
          <w:numId w:val="6"/>
        </w:numPr>
        <w:jc w:val="both"/>
        <w:rPr>
          <w:rFonts w:ascii="Times New Roman" w:eastAsia="Times New Roman" w:hAnsi="Times New Roman"/>
          <w:sz w:val="24"/>
          <w:szCs w:val="24"/>
          <w:lang w:val="en-US"/>
        </w:rPr>
      </w:pPr>
      <w:r w:rsidRPr="0073616C">
        <w:rPr>
          <w:rFonts w:ascii="Times New Roman" w:eastAsia="Times New Roman" w:hAnsi="Times New Roman"/>
          <w:sz w:val="24"/>
          <w:szCs w:val="24"/>
        </w:rPr>
        <w:t>s</w:t>
      </w:r>
      <w:r w:rsidR="00454A7A" w:rsidRPr="0073616C">
        <w:rPr>
          <w:rFonts w:ascii="Times New Roman" w:eastAsia="Times New Roman" w:hAnsi="Times New Roman"/>
          <w:sz w:val="24"/>
          <w:szCs w:val="24"/>
        </w:rPr>
        <w:t xml:space="preserve">oziale </w:t>
      </w:r>
      <w:proofErr w:type="spellStart"/>
      <w:r w:rsidR="00454A7A" w:rsidRPr="00F30CDF">
        <w:rPr>
          <w:rFonts w:ascii="Times New Roman" w:eastAsia="Times New Roman" w:hAnsi="Times New Roman"/>
          <w:sz w:val="24"/>
          <w:szCs w:val="24"/>
          <w:lang w:val="en-US"/>
        </w:rPr>
        <w:t>Kompetenzen</w:t>
      </w:r>
      <w:proofErr w:type="spellEnd"/>
      <w:r w:rsidR="00A17F9B" w:rsidRPr="00F30CDF">
        <w:rPr>
          <w:rFonts w:ascii="Times New Roman" w:eastAsia="Times New Roman" w:hAnsi="Times New Roman"/>
          <w:sz w:val="24"/>
          <w:szCs w:val="24"/>
          <w:lang w:val="en-US"/>
        </w:rPr>
        <w:t xml:space="preserve"> (</w:t>
      </w:r>
      <w:proofErr w:type="spellStart"/>
      <w:r w:rsidR="00A17F9B" w:rsidRPr="00F30CDF">
        <w:rPr>
          <w:rFonts w:ascii="Times New Roman" w:eastAsia="Times New Roman" w:hAnsi="Times New Roman"/>
          <w:sz w:val="24"/>
          <w:szCs w:val="24"/>
          <w:lang w:val="en-US"/>
        </w:rPr>
        <w:t>siehe</w:t>
      </w:r>
      <w:proofErr w:type="spellEnd"/>
      <w:r w:rsidR="00A17F9B" w:rsidRPr="00F30CDF">
        <w:rPr>
          <w:rFonts w:ascii="Times New Roman" w:eastAsia="Times New Roman" w:hAnsi="Times New Roman"/>
          <w:sz w:val="24"/>
          <w:szCs w:val="24"/>
          <w:lang w:val="en-US"/>
        </w:rPr>
        <w:t xml:space="preserve"> </w:t>
      </w:r>
      <w:proofErr w:type="spellStart"/>
      <w:r w:rsidR="00A17F9B" w:rsidRPr="00F30CDF">
        <w:rPr>
          <w:rFonts w:ascii="Times New Roman" w:eastAsia="Times New Roman" w:hAnsi="Times New Roman"/>
          <w:sz w:val="24"/>
          <w:szCs w:val="24"/>
          <w:lang w:val="en-US"/>
        </w:rPr>
        <w:t>Qualifikationsrahmen</w:t>
      </w:r>
      <w:proofErr w:type="spellEnd"/>
      <w:r w:rsidR="00A17F9B" w:rsidRPr="00F30CDF">
        <w:rPr>
          <w:rFonts w:ascii="Times New Roman" w:eastAsia="Times New Roman" w:hAnsi="Times New Roman"/>
          <w:sz w:val="24"/>
          <w:szCs w:val="24"/>
          <w:lang w:val="en-US"/>
        </w:rPr>
        <w:t>)</w:t>
      </w:r>
    </w:p>
    <w:p w14:paraId="65C4D92B" w14:textId="1443B5D2" w:rsidR="00445EF4" w:rsidRPr="00852592" w:rsidRDefault="00445EF4">
      <w:pPr>
        <w:rPr>
          <w:rFonts w:ascii="Times New Roman" w:hAnsi="Times New Roman"/>
          <w:sz w:val="24"/>
          <w:szCs w:val="24"/>
        </w:rPr>
      </w:pPr>
      <w:r>
        <w:rPr>
          <w:rFonts w:ascii="Times New Roman" w:hAnsi="Times New Roman"/>
          <w:sz w:val="24"/>
          <w:szCs w:val="24"/>
        </w:rPr>
        <w:t xml:space="preserve">Dekanat der Abteilung Volkswirtschaftslehre, Stand: </w:t>
      </w:r>
      <w:r w:rsidR="00436465">
        <w:rPr>
          <w:rFonts w:ascii="Times New Roman" w:hAnsi="Times New Roman"/>
          <w:sz w:val="24"/>
          <w:szCs w:val="24"/>
        </w:rPr>
        <w:t>03</w:t>
      </w:r>
      <w:r w:rsidR="002C5B7E">
        <w:rPr>
          <w:rFonts w:ascii="Times New Roman" w:hAnsi="Times New Roman"/>
          <w:sz w:val="24"/>
          <w:szCs w:val="24"/>
        </w:rPr>
        <w:t>.0</w:t>
      </w:r>
      <w:r w:rsidR="00436465">
        <w:rPr>
          <w:rFonts w:ascii="Times New Roman" w:hAnsi="Times New Roman"/>
          <w:sz w:val="24"/>
          <w:szCs w:val="24"/>
        </w:rPr>
        <w:t>3</w:t>
      </w:r>
      <w:r w:rsidR="002C5B7E">
        <w:rPr>
          <w:rFonts w:ascii="Times New Roman" w:hAnsi="Times New Roman"/>
          <w:sz w:val="24"/>
          <w:szCs w:val="24"/>
        </w:rPr>
        <w:t>.20</w:t>
      </w:r>
      <w:r w:rsidR="00141E97">
        <w:rPr>
          <w:rFonts w:ascii="Times New Roman" w:hAnsi="Times New Roman"/>
          <w:sz w:val="24"/>
          <w:szCs w:val="24"/>
        </w:rPr>
        <w:t>2</w:t>
      </w:r>
      <w:r w:rsidR="001D12FD">
        <w:rPr>
          <w:rFonts w:ascii="Times New Roman" w:hAnsi="Times New Roman"/>
          <w:sz w:val="24"/>
          <w:szCs w:val="24"/>
        </w:rPr>
        <w:t>6</w:t>
      </w:r>
    </w:p>
    <w:sectPr w:rsidR="00445EF4" w:rsidRPr="00852592" w:rsidSect="00AF72CC">
      <w:footerReference w:type="default" r:id="rId7"/>
      <w:pgSz w:w="11906" w:h="16838"/>
      <w:pgMar w:top="1417" w:right="1417" w:bottom="1134" w:left="1417" w:header="708" w:footer="3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6F67F" w14:textId="77777777" w:rsidR="00B242B9" w:rsidRDefault="00B242B9" w:rsidP="00AF72CC">
      <w:pPr>
        <w:spacing w:after="0" w:line="240" w:lineRule="auto"/>
      </w:pPr>
      <w:r>
        <w:separator/>
      </w:r>
    </w:p>
  </w:endnote>
  <w:endnote w:type="continuationSeparator" w:id="0">
    <w:p w14:paraId="78591BCD" w14:textId="77777777" w:rsidR="00B242B9" w:rsidRDefault="00B242B9" w:rsidP="00AF7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9D628A-EDA2-4D25-B217-5F4700EAB76D}"/>
    <w:embedBold r:id="rId2" w:fontKey="{6BFE8948-33F4-4CE1-8264-9D2F1882EF89}"/>
  </w:font>
  <w:font w:name="Symbol">
    <w:panose1 w:val="05050102010706020507"/>
    <w:charset w:val="02"/>
    <w:family w:val="roman"/>
    <w:pitch w:val="variable"/>
    <w:sig w:usb0="00000000" w:usb1="10000000" w:usb2="00000000" w:usb3="00000000" w:csb0="80000000" w:csb1="00000000"/>
    <w:embedRegular r:id="rId3" w:fontKey="{D8BFEC4E-77A1-44E2-8164-433046104D19}"/>
  </w:font>
  <w:font w:name="Wingdings">
    <w:panose1 w:val="05000000000000000000"/>
    <w:charset w:val="02"/>
    <w:family w:val="auto"/>
    <w:pitch w:val="variable"/>
    <w:sig w:usb0="00000000" w:usb1="10000000" w:usb2="00000000" w:usb3="00000000" w:csb0="80000000" w:csb1="00000000"/>
    <w:embedRegular r:id="rId4" w:fontKey="{348290B0-84B7-432A-B4CC-4A5521ABB6C0}"/>
  </w:font>
  <w:font w:name="Courier New">
    <w:panose1 w:val="02070309020205020404"/>
    <w:charset w:val="00"/>
    <w:family w:val="modern"/>
    <w:pitch w:val="fixed"/>
    <w:sig w:usb0="E0002EFF" w:usb1="C0007843" w:usb2="00000009" w:usb3="00000000" w:csb0="000001FF" w:csb1="00000000"/>
    <w:embedRegular r:id="rId5" w:fontKey="{BFDFFCBB-D5C5-42A3-B09B-3AB0149BFA97}"/>
  </w:font>
  <w:font w:name="Calibri">
    <w:panose1 w:val="020F0502020204030204"/>
    <w:charset w:val="00"/>
    <w:family w:val="swiss"/>
    <w:pitch w:val="variable"/>
    <w:sig w:usb0="E4002EFF" w:usb1="C200247B" w:usb2="00000009" w:usb3="00000000" w:csb0="000001FF" w:csb1="00000000"/>
    <w:embedRegular r:id="rId6" w:fontKey="{1652AD04-8A1A-4471-B520-B87A35C665F4}"/>
    <w:embedBold r:id="rId7" w:fontKey="{E6D5EA17-84C6-4BA3-8E21-B160CCF53F6C}"/>
  </w:font>
  <w:font w:name="Aptos Display">
    <w:charset w:val="00"/>
    <w:family w:val="swiss"/>
    <w:pitch w:val="variable"/>
    <w:sig w:usb0="20000287" w:usb1="00000003" w:usb2="00000000" w:usb3="00000000" w:csb0="0000019F" w:csb1="00000000"/>
    <w:embedRegular r:id="rId8" w:fontKey="{92E5680F-9F28-401A-A64A-2EA6E3C9CB75}"/>
    <w:embedBold r:id="rId9" w:fontKey="{1379D6BE-F640-49B6-9ABF-D390C522B6DD}"/>
  </w:font>
  <w:font w:name="Arial">
    <w:panose1 w:val="020B0604020202020204"/>
    <w:charset w:val="00"/>
    <w:family w:val="swiss"/>
    <w:pitch w:val="variable"/>
    <w:sig w:usb0="E0002EFF" w:usb1="C000785B" w:usb2="00000009" w:usb3="00000000" w:csb0="000001FF" w:csb1="00000000"/>
    <w:embedRegular r:id="rId10" w:fontKey="{369E0DE5-ABFC-4071-AAE8-0F91D948E97B}"/>
  </w:font>
  <w:font w:name="Segoe UI">
    <w:panose1 w:val="020B0502040204020203"/>
    <w:charset w:val="00"/>
    <w:family w:val="swiss"/>
    <w:pitch w:val="variable"/>
    <w:sig w:usb0="E4002EFF" w:usb1="C000E47F" w:usb2="00000009" w:usb3="00000000" w:csb0="000001FF" w:csb1="00000000"/>
    <w:embedRegular r:id="rId11" w:fontKey="{1156DA35-52C6-48E6-9BA6-EAC608A745A1}"/>
  </w:font>
  <w:font w:name="Aptos">
    <w:charset w:val="00"/>
    <w:family w:val="swiss"/>
    <w:pitch w:val="variable"/>
    <w:sig w:usb0="20000287" w:usb1="00000003" w:usb2="00000000" w:usb3="00000000" w:csb0="0000019F" w:csb1="00000000"/>
    <w:embedRegular r:id="rId12" w:fontKey="{3BE105F3-E92E-4026-AD66-987D5E7307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3072" w14:textId="77777777" w:rsidR="00AF72CC" w:rsidRDefault="00AF72CC">
    <w:pPr>
      <w:pStyle w:val="Fuzeile"/>
      <w:jc w:val="center"/>
    </w:pPr>
    <w:r>
      <w:fldChar w:fldCharType="begin"/>
    </w:r>
    <w:r>
      <w:instrText>PAGE   \* MERGEFORMAT</w:instrText>
    </w:r>
    <w:r>
      <w:fldChar w:fldCharType="separate"/>
    </w:r>
    <w:r w:rsidR="007A714D">
      <w:rPr>
        <w:noProof/>
      </w:rPr>
      <w:t>10</w:t>
    </w:r>
    <w:r>
      <w:fldChar w:fldCharType="end"/>
    </w:r>
  </w:p>
  <w:p w14:paraId="46397B5A" w14:textId="77777777" w:rsidR="00AF72CC" w:rsidRDefault="00AF72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0D6E8" w14:textId="77777777" w:rsidR="00B242B9" w:rsidRDefault="00B242B9" w:rsidP="00AF72CC">
      <w:pPr>
        <w:spacing w:after="0" w:line="240" w:lineRule="auto"/>
      </w:pPr>
      <w:r>
        <w:separator/>
      </w:r>
    </w:p>
  </w:footnote>
  <w:footnote w:type="continuationSeparator" w:id="0">
    <w:p w14:paraId="1730FEED" w14:textId="77777777" w:rsidR="00B242B9" w:rsidRDefault="00B242B9" w:rsidP="00AF7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48BE"/>
    <w:multiLevelType w:val="multilevel"/>
    <w:tmpl w:val="E8660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F704B2"/>
    <w:multiLevelType w:val="multilevel"/>
    <w:tmpl w:val="17F22274"/>
    <w:lvl w:ilvl="0">
      <w:start w:val="1"/>
      <w:numFmt w:val="bullet"/>
      <w:lvlText w:val=""/>
      <w:lvlJc w:val="left"/>
      <w:pPr>
        <w:ind w:left="720" w:hanging="363"/>
      </w:pPr>
      <w:rPr>
        <w:rFonts w:ascii="Symbol" w:hAnsi="Symbol" w:hint="default"/>
      </w:rPr>
    </w:lvl>
    <w:lvl w:ilvl="1">
      <w:start w:val="1"/>
      <w:numFmt w:val="lowerLetter"/>
      <w:lvlText w:val="%2"/>
      <w:lvlJc w:val="left"/>
      <w:pPr>
        <w:ind w:left="1440" w:hanging="363"/>
      </w:pPr>
      <w:rPr>
        <w:rFonts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BD01F74"/>
    <w:multiLevelType w:val="hybridMultilevel"/>
    <w:tmpl w:val="9A645D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701C4E"/>
    <w:multiLevelType w:val="multilevel"/>
    <w:tmpl w:val="0D10813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BC914B8"/>
    <w:multiLevelType w:val="multilevel"/>
    <w:tmpl w:val="27F403B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28D3DF6"/>
    <w:multiLevelType w:val="multilevel"/>
    <w:tmpl w:val="9C1EA6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737E3E"/>
    <w:multiLevelType w:val="multilevel"/>
    <w:tmpl w:val="2784570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FF47E7C"/>
    <w:multiLevelType w:val="multilevel"/>
    <w:tmpl w:val="7F90214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932208707">
    <w:abstractNumId w:val="2"/>
  </w:num>
  <w:num w:numId="2" w16cid:durableId="742795963">
    <w:abstractNumId w:val="3"/>
  </w:num>
  <w:num w:numId="3" w16cid:durableId="2097827168">
    <w:abstractNumId w:val="0"/>
  </w:num>
  <w:num w:numId="4" w16cid:durableId="673803817">
    <w:abstractNumId w:val="5"/>
  </w:num>
  <w:num w:numId="5" w16cid:durableId="1837185990">
    <w:abstractNumId w:val="6"/>
  </w:num>
  <w:num w:numId="6" w16cid:durableId="1705863464">
    <w:abstractNumId w:val="1"/>
  </w:num>
  <w:num w:numId="7" w16cid:durableId="53630165">
    <w:abstractNumId w:val="7"/>
  </w:num>
  <w:num w:numId="8" w16cid:durableId="1048647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592"/>
    <w:rsid w:val="00044B86"/>
    <w:rsid w:val="00051A4C"/>
    <w:rsid w:val="000661B5"/>
    <w:rsid w:val="000C6BAF"/>
    <w:rsid w:val="000E51E6"/>
    <w:rsid w:val="00103C16"/>
    <w:rsid w:val="00115838"/>
    <w:rsid w:val="00141E97"/>
    <w:rsid w:val="001436DD"/>
    <w:rsid w:val="0015692A"/>
    <w:rsid w:val="00165236"/>
    <w:rsid w:val="00190D64"/>
    <w:rsid w:val="001A25C4"/>
    <w:rsid w:val="001B49B2"/>
    <w:rsid w:val="001D12FD"/>
    <w:rsid w:val="001D3A09"/>
    <w:rsid w:val="001E7987"/>
    <w:rsid w:val="001E7C63"/>
    <w:rsid w:val="001F07B6"/>
    <w:rsid w:val="0024391C"/>
    <w:rsid w:val="00256FFA"/>
    <w:rsid w:val="0026748D"/>
    <w:rsid w:val="002702FE"/>
    <w:rsid w:val="00271283"/>
    <w:rsid w:val="002977C2"/>
    <w:rsid w:val="002C5B7E"/>
    <w:rsid w:val="002D35C3"/>
    <w:rsid w:val="002D5E43"/>
    <w:rsid w:val="002E0C46"/>
    <w:rsid w:val="002E5F51"/>
    <w:rsid w:val="002F461A"/>
    <w:rsid w:val="003005C5"/>
    <w:rsid w:val="00324306"/>
    <w:rsid w:val="003507CD"/>
    <w:rsid w:val="00350CF0"/>
    <w:rsid w:val="00357138"/>
    <w:rsid w:val="003718F7"/>
    <w:rsid w:val="00381843"/>
    <w:rsid w:val="003C27AE"/>
    <w:rsid w:val="003C2E46"/>
    <w:rsid w:val="003F5BFA"/>
    <w:rsid w:val="003F7F2F"/>
    <w:rsid w:val="0041086A"/>
    <w:rsid w:val="00436465"/>
    <w:rsid w:val="00445EF4"/>
    <w:rsid w:val="00453809"/>
    <w:rsid w:val="00453DCD"/>
    <w:rsid w:val="00454A7A"/>
    <w:rsid w:val="00467542"/>
    <w:rsid w:val="00476749"/>
    <w:rsid w:val="004C7BC1"/>
    <w:rsid w:val="00505CA4"/>
    <w:rsid w:val="00513906"/>
    <w:rsid w:val="0055046B"/>
    <w:rsid w:val="00553388"/>
    <w:rsid w:val="00561078"/>
    <w:rsid w:val="005C4BE1"/>
    <w:rsid w:val="005D2E4E"/>
    <w:rsid w:val="00635AB6"/>
    <w:rsid w:val="00643B39"/>
    <w:rsid w:val="006533B7"/>
    <w:rsid w:val="006817DF"/>
    <w:rsid w:val="00690E4D"/>
    <w:rsid w:val="00696D40"/>
    <w:rsid w:val="00697380"/>
    <w:rsid w:val="006E6C1B"/>
    <w:rsid w:val="0073616C"/>
    <w:rsid w:val="0074699D"/>
    <w:rsid w:val="00746E3C"/>
    <w:rsid w:val="00780463"/>
    <w:rsid w:val="00786609"/>
    <w:rsid w:val="007A714D"/>
    <w:rsid w:val="007C5A60"/>
    <w:rsid w:val="0081531F"/>
    <w:rsid w:val="00852592"/>
    <w:rsid w:val="00857147"/>
    <w:rsid w:val="00876B38"/>
    <w:rsid w:val="008B7D87"/>
    <w:rsid w:val="008D5D10"/>
    <w:rsid w:val="00911524"/>
    <w:rsid w:val="00915F1E"/>
    <w:rsid w:val="009373CF"/>
    <w:rsid w:val="009563E4"/>
    <w:rsid w:val="009574BA"/>
    <w:rsid w:val="00957D3F"/>
    <w:rsid w:val="00965C02"/>
    <w:rsid w:val="00966B59"/>
    <w:rsid w:val="00975D50"/>
    <w:rsid w:val="009B104A"/>
    <w:rsid w:val="009C38C9"/>
    <w:rsid w:val="009D0171"/>
    <w:rsid w:val="009D1B9B"/>
    <w:rsid w:val="009F67D6"/>
    <w:rsid w:val="009F7496"/>
    <w:rsid w:val="00A17F9B"/>
    <w:rsid w:val="00A20CDF"/>
    <w:rsid w:val="00A4129D"/>
    <w:rsid w:val="00A46054"/>
    <w:rsid w:val="00A80A8E"/>
    <w:rsid w:val="00A84E52"/>
    <w:rsid w:val="00AD1257"/>
    <w:rsid w:val="00AD519A"/>
    <w:rsid w:val="00AF72CC"/>
    <w:rsid w:val="00B242B9"/>
    <w:rsid w:val="00B300A6"/>
    <w:rsid w:val="00B60D4B"/>
    <w:rsid w:val="00B62590"/>
    <w:rsid w:val="00BB2700"/>
    <w:rsid w:val="00BC60AB"/>
    <w:rsid w:val="00BD4A7A"/>
    <w:rsid w:val="00BE4C92"/>
    <w:rsid w:val="00C066B9"/>
    <w:rsid w:val="00C12102"/>
    <w:rsid w:val="00C42BDF"/>
    <w:rsid w:val="00C53BA3"/>
    <w:rsid w:val="00C5729D"/>
    <w:rsid w:val="00C638ED"/>
    <w:rsid w:val="00C754F4"/>
    <w:rsid w:val="00C87E1F"/>
    <w:rsid w:val="00C979AC"/>
    <w:rsid w:val="00CC2D0E"/>
    <w:rsid w:val="00CC5D30"/>
    <w:rsid w:val="00CE1085"/>
    <w:rsid w:val="00CE3474"/>
    <w:rsid w:val="00CF02EF"/>
    <w:rsid w:val="00CF046F"/>
    <w:rsid w:val="00D2334C"/>
    <w:rsid w:val="00D33DEB"/>
    <w:rsid w:val="00D44218"/>
    <w:rsid w:val="00D507DA"/>
    <w:rsid w:val="00D51563"/>
    <w:rsid w:val="00DB334D"/>
    <w:rsid w:val="00DB40E0"/>
    <w:rsid w:val="00DC1164"/>
    <w:rsid w:val="00DC4228"/>
    <w:rsid w:val="00DD0138"/>
    <w:rsid w:val="00E03ABE"/>
    <w:rsid w:val="00E04546"/>
    <w:rsid w:val="00E13AF4"/>
    <w:rsid w:val="00E7056C"/>
    <w:rsid w:val="00E86AE8"/>
    <w:rsid w:val="00EB7A04"/>
    <w:rsid w:val="00ED0554"/>
    <w:rsid w:val="00F0162F"/>
    <w:rsid w:val="00F02F6F"/>
    <w:rsid w:val="00F30CDF"/>
    <w:rsid w:val="00F52C87"/>
    <w:rsid w:val="00F77D9D"/>
    <w:rsid w:val="00F920A8"/>
    <w:rsid w:val="00FB67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5F42"/>
  <w15:chartTrackingRefBased/>
  <w15:docId w15:val="{E98F36CD-851F-47D5-90B0-9574FF3AC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1283"/>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6748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lietext">
    <w:name w:val="Fließtext_"/>
    <w:link w:val="Flietext0"/>
    <w:rsid w:val="00DC1164"/>
    <w:rPr>
      <w:rFonts w:ascii="Times New Roman" w:eastAsia="Times New Roman" w:hAnsi="Times New Roman"/>
      <w:sz w:val="23"/>
      <w:szCs w:val="23"/>
      <w:shd w:val="clear" w:color="auto" w:fill="FFFFFF"/>
    </w:rPr>
  </w:style>
  <w:style w:type="paragraph" w:customStyle="1" w:styleId="Flietext0">
    <w:name w:val="Fließtext"/>
    <w:basedOn w:val="Standard"/>
    <w:link w:val="Flietext"/>
    <w:rsid w:val="00DC1164"/>
    <w:pPr>
      <w:shd w:val="clear" w:color="auto" w:fill="FFFFFF"/>
      <w:spacing w:before="2580" w:after="0" w:line="413" w:lineRule="exact"/>
      <w:ind w:hanging="580"/>
      <w:jc w:val="center"/>
    </w:pPr>
    <w:rPr>
      <w:rFonts w:ascii="Times New Roman" w:eastAsia="Times New Roman" w:hAnsi="Times New Roman"/>
      <w:sz w:val="23"/>
      <w:szCs w:val="23"/>
      <w:lang w:val="x-none" w:eastAsia="x-none"/>
    </w:rPr>
  </w:style>
  <w:style w:type="paragraph" w:styleId="Textkrper-Zeileneinzug">
    <w:name w:val="Body Text Indent"/>
    <w:basedOn w:val="Standard"/>
    <w:link w:val="Textkrper-ZeileneinzugZchn"/>
    <w:rsid w:val="00A4129D"/>
    <w:pPr>
      <w:spacing w:after="0" w:line="240" w:lineRule="auto"/>
      <w:ind w:left="644"/>
      <w:jc w:val="both"/>
    </w:pPr>
    <w:rPr>
      <w:rFonts w:ascii="Arial" w:eastAsia="Times New Roman" w:hAnsi="Arial"/>
      <w:sz w:val="20"/>
      <w:szCs w:val="20"/>
      <w:lang w:val="x-none" w:eastAsia="x-none"/>
    </w:rPr>
  </w:style>
  <w:style w:type="character" w:customStyle="1" w:styleId="Textkrper-ZeileneinzugZchn">
    <w:name w:val="Textkörper-Zeileneinzug Zchn"/>
    <w:link w:val="Textkrper-Zeileneinzug"/>
    <w:rsid w:val="00A4129D"/>
    <w:rPr>
      <w:rFonts w:ascii="Arial" w:eastAsia="Times New Roman" w:hAnsi="Arial"/>
    </w:rPr>
  </w:style>
  <w:style w:type="paragraph" w:styleId="Fuzeile">
    <w:name w:val="footer"/>
    <w:basedOn w:val="Standard"/>
    <w:link w:val="FuzeileZchn"/>
    <w:uiPriority w:val="99"/>
    <w:rsid w:val="00A4129D"/>
    <w:pPr>
      <w:tabs>
        <w:tab w:val="center" w:pos="4536"/>
        <w:tab w:val="right" w:pos="9072"/>
      </w:tabs>
      <w:spacing w:after="0" w:line="240" w:lineRule="auto"/>
    </w:pPr>
    <w:rPr>
      <w:rFonts w:ascii="Times New Roman" w:eastAsia="Times New Roman" w:hAnsi="Times New Roman"/>
      <w:sz w:val="20"/>
      <w:szCs w:val="20"/>
      <w:lang w:val="x-none" w:eastAsia="x-none"/>
    </w:rPr>
  </w:style>
  <w:style w:type="character" w:customStyle="1" w:styleId="FuzeileZchn">
    <w:name w:val="Fußzeile Zchn"/>
    <w:link w:val="Fuzeile"/>
    <w:uiPriority w:val="99"/>
    <w:rsid w:val="00A4129D"/>
    <w:rPr>
      <w:rFonts w:ascii="Times New Roman" w:eastAsia="Times New Roman" w:hAnsi="Times New Roman"/>
    </w:rPr>
  </w:style>
  <w:style w:type="paragraph" w:styleId="Sprechblasentext">
    <w:name w:val="Balloon Text"/>
    <w:basedOn w:val="Standard"/>
    <w:link w:val="SprechblasentextZchn"/>
    <w:uiPriority w:val="99"/>
    <w:semiHidden/>
    <w:unhideWhenUsed/>
    <w:rsid w:val="00CC2D0E"/>
    <w:pPr>
      <w:spacing w:after="0" w:line="240" w:lineRule="auto"/>
    </w:pPr>
    <w:rPr>
      <w:rFonts w:ascii="Segoe UI" w:hAnsi="Segoe UI"/>
      <w:sz w:val="18"/>
      <w:szCs w:val="18"/>
      <w:lang w:val="x-none"/>
    </w:rPr>
  </w:style>
  <w:style w:type="character" w:customStyle="1" w:styleId="SprechblasentextZchn">
    <w:name w:val="Sprechblasentext Zchn"/>
    <w:link w:val="Sprechblasentext"/>
    <w:uiPriority w:val="99"/>
    <w:semiHidden/>
    <w:rsid w:val="00CC2D0E"/>
    <w:rPr>
      <w:rFonts w:ascii="Segoe UI" w:hAnsi="Segoe UI" w:cs="Segoe UI"/>
      <w:sz w:val="18"/>
      <w:szCs w:val="18"/>
      <w:lang w:eastAsia="en-US"/>
    </w:rPr>
  </w:style>
  <w:style w:type="paragraph" w:styleId="Listenabsatz">
    <w:name w:val="List Paragraph"/>
    <w:basedOn w:val="Standard"/>
    <w:uiPriority w:val="34"/>
    <w:qFormat/>
    <w:rsid w:val="00EB7A04"/>
    <w:pPr>
      <w:ind w:left="708"/>
    </w:pPr>
  </w:style>
  <w:style w:type="paragraph" w:styleId="Kopfzeile">
    <w:name w:val="header"/>
    <w:basedOn w:val="Standard"/>
    <w:link w:val="KopfzeileZchn"/>
    <w:uiPriority w:val="99"/>
    <w:unhideWhenUsed/>
    <w:rsid w:val="00AF72CC"/>
    <w:pPr>
      <w:tabs>
        <w:tab w:val="center" w:pos="4536"/>
        <w:tab w:val="right" w:pos="9072"/>
      </w:tabs>
    </w:pPr>
    <w:rPr>
      <w:lang w:val="x-none"/>
    </w:rPr>
  </w:style>
  <w:style w:type="character" w:customStyle="1" w:styleId="KopfzeileZchn">
    <w:name w:val="Kopfzeile Zchn"/>
    <w:link w:val="Kopfzeile"/>
    <w:uiPriority w:val="99"/>
    <w:rsid w:val="00AF72CC"/>
    <w:rPr>
      <w:sz w:val="22"/>
      <w:szCs w:val="22"/>
      <w:lang w:eastAsia="en-US"/>
    </w:rPr>
  </w:style>
  <w:style w:type="paragraph" w:styleId="berarbeitung">
    <w:name w:val="Revision"/>
    <w:hidden/>
    <w:uiPriority w:val="99"/>
    <w:semiHidden/>
    <w:rsid w:val="00D44218"/>
    <w:rPr>
      <w:sz w:val="22"/>
      <w:szCs w:val="22"/>
      <w:lang w:eastAsia="en-US"/>
    </w:rPr>
  </w:style>
  <w:style w:type="character" w:customStyle="1" w:styleId="berschrift1Zchn">
    <w:name w:val="Überschrift 1 Zchn"/>
    <w:basedOn w:val="Absatz-Standardschriftart"/>
    <w:link w:val="berschrift1"/>
    <w:uiPriority w:val="9"/>
    <w:rsid w:val="0026748D"/>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2695</Words>
  <Characters>16983</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Universität Mannheim</Company>
  <LinksUpToDate>false</LinksUpToDate>
  <CharactersWithSpaces>19639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Standardisierung der Veranstaltungsbeschreibung</dc:title>
  <dc:subject/>
  <dc:creator>magic</dc:creator>
  <cp:keywords/>
  <cp:lastModifiedBy>Linda Köhler</cp:lastModifiedBy>
  <cp:revision>3</cp:revision>
  <cp:lastPrinted>2018-02-22T11:20:00Z</cp:lastPrinted>
  <dcterms:created xsi:type="dcterms:W3CDTF">2026-03-03T12:41:00Z</dcterms:created>
  <dcterms:modified xsi:type="dcterms:W3CDTF">2026-03-03T12:43:00Z</dcterms:modified>
</cp:coreProperties>
</file>